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C7489">
      <w:pPr>
        <w:pStyle w:val="Document1"/>
        <w:keepNext w:val="0"/>
        <w:keepLines w:val="0"/>
        <w:tabs>
          <w:tab w:val="clear" w:pos="-720"/>
        </w:tabs>
        <w:suppressAutoHyphens w:val="0"/>
        <w:rPr>
          <w:rFonts w:ascii="Arial" w:hAnsi="Arial"/>
          <w:sz w:val="22"/>
        </w:rPr>
      </w:pPr>
    </w:p>
    <w:p w:rsidR="00000000" w:rsidRDefault="004C7489">
      <w:pPr>
        <w:rPr>
          <w:rFonts w:ascii="Arial" w:hAnsi="Arial"/>
          <w:sz w:val="22"/>
        </w:rPr>
      </w:pPr>
      <w:r>
        <w:rPr>
          <w:rFonts w:ascii="Arial" w:hAnsi="Arial"/>
          <w:sz w:val="22"/>
        </w:rPr>
        <w:t>Software Components</w:t>
      </w:r>
    </w:p>
    <w:p w:rsidR="00000000" w:rsidRDefault="004C7489">
      <w:pPr>
        <w:rPr>
          <w:rFonts w:ascii="Arial" w:hAnsi="Arial"/>
          <w:sz w:val="22"/>
        </w:rPr>
      </w:pPr>
      <w:r>
        <w:rPr>
          <w:rFonts w:ascii="Arial" w:hAnsi="Arial"/>
          <w:sz w:val="22"/>
        </w:rPr>
        <w:t>Product: E4000</w:t>
      </w:r>
    </w:p>
    <w:p w:rsidR="00000000" w:rsidRDefault="004C7489">
      <w:pPr>
        <w:rPr>
          <w:rFonts w:ascii="Arial" w:hAnsi="Arial"/>
          <w:sz w:val="22"/>
        </w:rPr>
      </w:pPr>
      <w:r>
        <w:rPr>
          <w:rFonts w:ascii="Arial" w:hAnsi="Arial"/>
          <w:sz w:val="22"/>
        </w:rPr>
        <w:t xml:space="preserve">Date: </w:t>
      </w:r>
      <w:r w:rsidR="00602BFC" w:rsidRPr="00602BFC">
        <w:rPr>
          <w:rFonts w:ascii="Arial" w:hAnsi="Arial"/>
          <w:color w:val="FF0000"/>
          <w:sz w:val="22"/>
          <w:highlight w:val="yellow"/>
        </w:rPr>
        <w:t>12/6/2017</w:t>
      </w:r>
    </w:p>
    <w:p w:rsidR="00000000" w:rsidRDefault="004C7489">
      <w:pPr>
        <w:rPr>
          <w:rFonts w:ascii="Arial" w:hAnsi="Arial"/>
          <w:sz w:val="22"/>
        </w:rPr>
      </w:pPr>
      <w:r>
        <w:rPr>
          <w:rFonts w:ascii="Arial" w:hAnsi="Arial"/>
          <w:sz w:val="22"/>
        </w:rPr>
        <w:t>Revision: Standard J</w:t>
      </w:r>
      <w:r w:rsidR="00602BFC">
        <w:rPr>
          <w:rFonts w:ascii="Arial" w:hAnsi="Arial"/>
          <w:sz w:val="22"/>
        </w:rPr>
        <w:t>.1</w:t>
      </w:r>
    </w:p>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System software components:</w:t>
      </w:r>
    </w:p>
    <w:p w:rsidR="00000000" w:rsidRDefault="004C7489">
      <w:pPr>
        <w:rPr>
          <w:rFonts w:ascii="Arial" w:hAnsi="Arial"/>
          <w:sz w:val="22"/>
        </w:rPr>
      </w:pPr>
      <w:r>
        <w:rPr>
          <w:rFonts w:ascii="Arial" w:hAnsi="Arial"/>
          <w:sz w:val="22"/>
        </w:rPr>
        <w:t>The following files make up the E4000 software components.</w:t>
      </w:r>
    </w:p>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E4000 Main (Processor) PCB Application FLASH</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Software component</w:t>
            </w:r>
          </w:p>
        </w:tc>
        <w:tc>
          <w:tcPr>
            <w:tcW w:w="5400" w:type="dxa"/>
          </w:tcPr>
          <w:p w:rsidR="00000000" w:rsidRDefault="004C7489">
            <w:pPr>
              <w:rPr>
                <w:rFonts w:ascii="Arial" w:hAnsi="Arial"/>
                <w:sz w:val="22"/>
              </w:rPr>
            </w:pPr>
            <w:r>
              <w:rPr>
                <w:rFonts w:ascii="Arial" w:hAnsi="Arial"/>
                <w:sz w:val="22"/>
              </w:rPr>
              <w:t>Main Application</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Hardware platform</w:t>
            </w:r>
          </w:p>
        </w:tc>
        <w:tc>
          <w:tcPr>
            <w:tcW w:w="5400" w:type="dxa"/>
          </w:tcPr>
          <w:p w:rsidR="00000000" w:rsidRDefault="004C7489">
            <w:pPr>
              <w:rPr>
                <w:rFonts w:ascii="Arial" w:hAnsi="Arial"/>
                <w:sz w:val="22"/>
              </w:rPr>
            </w:pPr>
            <w:r>
              <w:rPr>
                <w:rFonts w:ascii="Arial" w:hAnsi="Arial"/>
                <w:sz w:val="22"/>
              </w:rPr>
              <w:t>E4000 (1002358) Main Processor (P8</w:t>
            </w:r>
            <w:r>
              <w:rPr>
                <w:rFonts w:ascii="Arial" w:hAnsi="Arial"/>
                <w:sz w:val="22"/>
              </w:rPr>
              <w:t>0C51)</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Filename/</w:t>
            </w:r>
            <w:proofErr w:type="spellStart"/>
            <w:r w:rsidRPr="00602BFC">
              <w:rPr>
                <w:rFonts w:ascii="Arial" w:hAnsi="Arial"/>
                <w:sz w:val="22"/>
              </w:rPr>
              <w:t>Bytecount</w:t>
            </w:r>
            <w:proofErr w:type="spellEnd"/>
            <w:r w:rsidRPr="00602BFC">
              <w:rPr>
                <w:rFonts w:ascii="Arial" w:hAnsi="Arial"/>
                <w:sz w:val="22"/>
              </w:rPr>
              <w:t>/Date</w:t>
            </w:r>
          </w:p>
        </w:tc>
        <w:tc>
          <w:tcPr>
            <w:tcW w:w="5400" w:type="dxa"/>
          </w:tcPr>
          <w:p w:rsidR="00000000" w:rsidRPr="00602BFC" w:rsidRDefault="004C7489" w:rsidP="00892325">
            <w:pPr>
              <w:rPr>
                <w:rFonts w:ascii="Arial" w:hAnsi="Arial"/>
                <w:color w:val="FF0000"/>
                <w:sz w:val="22"/>
              </w:rPr>
            </w:pPr>
            <w:r w:rsidRPr="00602BFC">
              <w:rPr>
                <w:rFonts w:ascii="Arial" w:hAnsi="Arial"/>
                <w:color w:val="FF0000"/>
                <w:sz w:val="22"/>
                <w:highlight w:val="yellow"/>
              </w:rPr>
              <w:t>EA.01.09.EF</w:t>
            </w:r>
            <w:r w:rsidR="00602BFC">
              <w:rPr>
                <w:rFonts w:ascii="Arial" w:hAnsi="Arial"/>
                <w:color w:val="FF0000"/>
                <w:sz w:val="22"/>
                <w:highlight w:val="yellow"/>
              </w:rPr>
              <w:t>_RB</w:t>
            </w:r>
            <w:r w:rsidRPr="00602BFC">
              <w:rPr>
                <w:rFonts w:ascii="Arial" w:hAnsi="Arial"/>
                <w:color w:val="FF0000"/>
                <w:sz w:val="22"/>
                <w:highlight w:val="yellow"/>
              </w:rPr>
              <w:t>.obj  403,21</w:t>
            </w:r>
            <w:r w:rsidR="00892325">
              <w:rPr>
                <w:rFonts w:ascii="Arial" w:hAnsi="Arial"/>
                <w:color w:val="FF0000"/>
                <w:sz w:val="22"/>
                <w:highlight w:val="yellow"/>
              </w:rPr>
              <w:t>7</w:t>
            </w:r>
            <w:r w:rsidRPr="00602BFC">
              <w:rPr>
                <w:rFonts w:ascii="Arial" w:hAnsi="Arial"/>
                <w:color w:val="FF0000"/>
                <w:sz w:val="22"/>
                <w:highlight w:val="yellow"/>
              </w:rPr>
              <w:t xml:space="preserve">  </w:t>
            </w:r>
            <w:r w:rsidR="00892325">
              <w:rPr>
                <w:rFonts w:ascii="Arial" w:hAnsi="Arial"/>
                <w:color w:val="FF0000"/>
                <w:sz w:val="22"/>
                <w:highlight w:val="yellow"/>
              </w:rPr>
              <w:t>12/5/17</w:t>
            </w:r>
            <w:r w:rsidRPr="00602BFC">
              <w:rPr>
                <w:rFonts w:ascii="Arial" w:hAnsi="Arial"/>
                <w:color w:val="FF0000"/>
                <w:sz w:val="22"/>
                <w:highlight w:val="yellow"/>
              </w:rPr>
              <w:t xml:space="preserve"> </w:t>
            </w:r>
            <w:r w:rsidR="00892325">
              <w:rPr>
                <w:rFonts w:ascii="Arial" w:hAnsi="Arial"/>
                <w:color w:val="FF0000"/>
                <w:sz w:val="22"/>
                <w:highlight w:val="yellow"/>
              </w:rPr>
              <w:t>11</w:t>
            </w:r>
            <w:r w:rsidRPr="00602BFC">
              <w:rPr>
                <w:rFonts w:ascii="Arial" w:hAnsi="Arial"/>
                <w:color w:val="FF0000"/>
                <w:sz w:val="22"/>
                <w:highlight w:val="yellow"/>
              </w:rPr>
              <w:t>:27:</w:t>
            </w:r>
            <w:r w:rsidR="00892325">
              <w:rPr>
                <w:rFonts w:ascii="Arial" w:hAnsi="Arial"/>
                <w:color w:val="FF0000"/>
                <w:sz w:val="22"/>
                <w:highlight w:val="yellow"/>
              </w:rPr>
              <w:t>54</w:t>
            </w:r>
            <w:r w:rsidRPr="00602BFC">
              <w:rPr>
                <w:rFonts w:ascii="Arial" w:hAnsi="Arial"/>
                <w:color w:val="FF0000"/>
                <w:sz w:val="22"/>
                <w:highlight w:val="yellow"/>
              </w:rPr>
              <w:t xml:space="preserve"> AM</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File Type</w:t>
            </w:r>
          </w:p>
        </w:tc>
        <w:tc>
          <w:tcPr>
            <w:tcW w:w="5400" w:type="dxa"/>
          </w:tcPr>
          <w:p w:rsidR="00000000" w:rsidRDefault="004C7489">
            <w:pPr>
              <w:rPr>
                <w:rFonts w:ascii="Arial" w:hAnsi="Arial"/>
                <w:sz w:val="22"/>
              </w:rPr>
            </w:pPr>
            <w:r>
              <w:rPr>
                <w:rFonts w:ascii="Arial" w:hAnsi="Arial"/>
                <w:sz w:val="22"/>
              </w:rPr>
              <w:t>Binary</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Displayed Version Text</w:t>
            </w:r>
          </w:p>
        </w:tc>
        <w:tc>
          <w:tcPr>
            <w:tcW w:w="5400" w:type="dxa"/>
          </w:tcPr>
          <w:p w:rsidR="00000000" w:rsidRDefault="004C7489">
            <w:pPr>
              <w:rPr>
                <w:rFonts w:ascii="Arial" w:hAnsi="Arial"/>
                <w:sz w:val="22"/>
              </w:rPr>
            </w:pPr>
            <w:r>
              <w:rPr>
                <w:rFonts w:ascii="Arial" w:hAnsi="Arial"/>
                <w:sz w:val="22"/>
              </w:rPr>
              <w:t>EA.01.09.E</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Onsite CD identifier</w:t>
            </w:r>
          </w:p>
        </w:tc>
        <w:tc>
          <w:tcPr>
            <w:tcW w:w="5400" w:type="dxa"/>
          </w:tcPr>
          <w:p w:rsidR="00000000" w:rsidRPr="00602BFC" w:rsidRDefault="004C7489">
            <w:pPr>
              <w:rPr>
                <w:rFonts w:ascii="Arial" w:hAnsi="Arial"/>
                <w:color w:val="FF0000"/>
                <w:sz w:val="22"/>
                <w:highlight w:val="yellow"/>
              </w:rPr>
            </w:pPr>
            <w:r w:rsidRPr="00892325">
              <w:rPr>
                <w:rFonts w:ascii="Arial" w:hAnsi="Arial"/>
                <w:sz w:val="22"/>
              </w:rPr>
              <w:t>E4000 Onsite 1</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Backup Directory</w:t>
            </w:r>
          </w:p>
        </w:tc>
        <w:tc>
          <w:tcPr>
            <w:tcW w:w="5400" w:type="dxa"/>
          </w:tcPr>
          <w:p w:rsidR="00000000" w:rsidRPr="00602BFC" w:rsidRDefault="00892325">
            <w:pPr>
              <w:rPr>
                <w:rFonts w:ascii="Arial" w:hAnsi="Arial"/>
                <w:color w:val="FF0000"/>
                <w:sz w:val="22"/>
                <w:highlight w:val="yellow"/>
              </w:rPr>
            </w:pPr>
            <w:r w:rsidRPr="00892325">
              <w:rPr>
                <w:rFonts w:ascii="Arial" w:hAnsi="Arial"/>
                <w:color w:val="FF0000"/>
                <w:sz w:val="22"/>
                <w:highlight w:val="yellow"/>
              </w:rPr>
              <w:t>Engineering\Private\E4000\RFR Engineering\Software\Releases\CD Backup\PCO 00092595 EA.01.09E_RB</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Offsite CD identifier</w:t>
            </w:r>
          </w:p>
        </w:tc>
        <w:tc>
          <w:tcPr>
            <w:tcW w:w="5400" w:type="dxa"/>
          </w:tcPr>
          <w:p w:rsidR="00000000" w:rsidRPr="00602BFC" w:rsidRDefault="004C7489">
            <w:pPr>
              <w:rPr>
                <w:rFonts w:ascii="Arial" w:hAnsi="Arial"/>
                <w:color w:val="FF0000"/>
                <w:sz w:val="22"/>
                <w:highlight w:val="yellow"/>
              </w:rPr>
            </w:pPr>
            <w:r w:rsidRPr="00892325">
              <w:rPr>
                <w:rFonts w:ascii="Arial" w:hAnsi="Arial"/>
                <w:sz w:val="22"/>
              </w:rPr>
              <w:t>E4000 Offsite 1</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Backup  Directory</w:t>
            </w:r>
          </w:p>
        </w:tc>
        <w:tc>
          <w:tcPr>
            <w:tcW w:w="5400" w:type="dxa"/>
          </w:tcPr>
          <w:p w:rsidR="00000000" w:rsidRPr="00602BFC" w:rsidRDefault="00862601" w:rsidP="00862601">
            <w:pPr>
              <w:rPr>
                <w:rFonts w:ascii="Arial" w:hAnsi="Arial"/>
                <w:color w:val="FF0000"/>
                <w:sz w:val="22"/>
                <w:highlight w:val="yellow"/>
              </w:rPr>
            </w:pPr>
            <w:r w:rsidRPr="00862601">
              <w:rPr>
                <w:rFonts w:ascii="Arial" w:hAnsi="Arial"/>
                <w:color w:val="FF0000"/>
                <w:sz w:val="22"/>
                <w:highlight w:val="yellow"/>
              </w:rPr>
              <w:t>Engineering\Private\E4000\RFR Engineering\Software\8051RB swap\US 10 Prod\EA.01.09.E_RB</w:t>
            </w:r>
            <w:r w:rsidRPr="00862601">
              <w:rPr>
                <w:rFonts w:ascii="Arial" w:hAnsi="Arial"/>
                <w:color w:val="FF0000"/>
                <w:sz w:val="22"/>
                <w:highlight w:val="yellow"/>
              </w:rPr>
              <w:t xml:space="preserve"> </w:t>
            </w:r>
          </w:p>
        </w:tc>
      </w:tr>
    </w:tbl>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 xml:space="preserve">E4000 Main (Processor) </w:t>
      </w:r>
      <w:proofErr w:type="spellStart"/>
      <w:r>
        <w:rPr>
          <w:rFonts w:ascii="Arial" w:hAnsi="Arial"/>
          <w:sz w:val="22"/>
        </w:rPr>
        <w:t>Flashflink</w:t>
      </w:r>
      <w:proofErr w:type="spellEnd"/>
      <w:r>
        <w:rPr>
          <w:rFonts w:ascii="Arial" w:hAnsi="Arial"/>
          <w:sz w:val="22"/>
        </w:rPr>
        <w:t xml:space="preserve"> Configuration</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Software component</w:t>
            </w:r>
          </w:p>
        </w:tc>
        <w:tc>
          <w:tcPr>
            <w:tcW w:w="5400" w:type="dxa"/>
          </w:tcPr>
          <w:p w:rsidR="00000000" w:rsidRDefault="004C7489">
            <w:pPr>
              <w:rPr>
                <w:rFonts w:ascii="Arial" w:hAnsi="Arial"/>
                <w:sz w:val="22"/>
              </w:rPr>
            </w:pPr>
            <w:proofErr w:type="spellStart"/>
            <w:r>
              <w:rPr>
                <w:rFonts w:ascii="Arial" w:hAnsi="Arial"/>
                <w:sz w:val="22"/>
              </w:rPr>
              <w:t>Fflink</w:t>
            </w:r>
            <w:proofErr w:type="spellEnd"/>
            <w:r>
              <w:rPr>
                <w:rFonts w:ascii="Arial" w:hAnsi="Arial"/>
                <w:sz w:val="22"/>
              </w:rPr>
              <w:t xml:space="preserve"> Configuration</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Hardware platform</w:t>
            </w:r>
          </w:p>
        </w:tc>
        <w:tc>
          <w:tcPr>
            <w:tcW w:w="5400" w:type="dxa"/>
          </w:tcPr>
          <w:p w:rsidR="00000000" w:rsidRDefault="004C7489">
            <w:pPr>
              <w:rPr>
                <w:rFonts w:ascii="Arial" w:hAnsi="Arial"/>
                <w:sz w:val="22"/>
              </w:rPr>
            </w:pPr>
            <w:r>
              <w:rPr>
                <w:rFonts w:ascii="Arial" w:hAnsi="Arial"/>
                <w:sz w:val="22"/>
              </w:rPr>
              <w:t>PC</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Filename/</w:t>
            </w:r>
            <w:proofErr w:type="spellStart"/>
            <w:r w:rsidRPr="00602BFC">
              <w:rPr>
                <w:rFonts w:ascii="Arial" w:hAnsi="Arial"/>
                <w:sz w:val="22"/>
              </w:rPr>
              <w:t>Bytecount</w:t>
            </w:r>
            <w:proofErr w:type="spellEnd"/>
            <w:r w:rsidRPr="00602BFC">
              <w:rPr>
                <w:rFonts w:ascii="Arial" w:hAnsi="Arial"/>
                <w:sz w:val="22"/>
              </w:rPr>
              <w:t>/Date</w:t>
            </w:r>
          </w:p>
        </w:tc>
        <w:tc>
          <w:tcPr>
            <w:tcW w:w="5400" w:type="dxa"/>
          </w:tcPr>
          <w:p w:rsidR="00000000" w:rsidRPr="00602BFC" w:rsidRDefault="004C7489" w:rsidP="004C7489">
            <w:pPr>
              <w:rPr>
                <w:rFonts w:ascii="Arial" w:hAnsi="Arial"/>
                <w:color w:val="FF0000"/>
                <w:sz w:val="22"/>
              </w:rPr>
            </w:pPr>
            <w:r w:rsidRPr="00602BFC">
              <w:rPr>
                <w:rFonts w:ascii="Arial" w:hAnsi="Arial"/>
                <w:color w:val="FF0000"/>
                <w:sz w:val="22"/>
                <w:highlight w:val="yellow"/>
              </w:rPr>
              <w:t>EA.01.09.E</w:t>
            </w:r>
            <w:r w:rsidR="00602BFC">
              <w:rPr>
                <w:rFonts w:ascii="Arial" w:hAnsi="Arial"/>
                <w:color w:val="FF0000"/>
                <w:sz w:val="22"/>
                <w:highlight w:val="yellow"/>
              </w:rPr>
              <w:t>_RB</w:t>
            </w:r>
            <w:r w:rsidRPr="00602BFC">
              <w:rPr>
                <w:rFonts w:ascii="Arial" w:hAnsi="Arial"/>
                <w:color w:val="FF0000"/>
                <w:sz w:val="22"/>
                <w:highlight w:val="yellow"/>
              </w:rPr>
              <w:t>.jcf</w:t>
            </w:r>
            <w:r>
              <w:rPr>
                <w:rFonts w:ascii="Arial" w:hAnsi="Arial"/>
                <w:color w:val="FF0000"/>
                <w:sz w:val="22"/>
                <w:highlight w:val="yellow"/>
              </w:rPr>
              <w:t xml:space="preserve">      </w:t>
            </w:r>
            <w:r w:rsidRPr="00602BFC">
              <w:rPr>
                <w:rFonts w:ascii="Arial" w:hAnsi="Arial"/>
                <w:color w:val="FF0000"/>
                <w:sz w:val="22"/>
                <w:highlight w:val="yellow"/>
              </w:rPr>
              <w:t xml:space="preserve">  9</w:t>
            </w:r>
            <w:r w:rsidR="00892325">
              <w:rPr>
                <w:rFonts w:ascii="Arial" w:hAnsi="Arial"/>
                <w:color w:val="FF0000"/>
                <w:sz w:val="22"/>
                <w:highlight w:val="yellow"/>
              </w:rPr>
              <w:t>62</w:t>
            </w:r>
            <w:r w:rsidRPr="00602BFC">
              <w:rPr>
                <w:rFonts w:ascii="Arial" w:hAnsi="Arial"/>
                <w:color w:val="FF0000"/>
                <w:sz w:val="22"/>
                <w:highlight w:val="yellow"/>
              </w:rPr>
              <w:t xml:space="preserve">  </w:t>
            </w:r>
            <w:r w:rsidR="00892325">
              <w:rPr>
                <w:rFonts w:ascii="Arial" w:hAnsi="Arial"/>
                <w:color w:val="FF0000"/>
                <w:sz w:val="22"/>
                <w:highlight w:val="yellow"/>
              </w:rPr>
              <w:t>12/5/2017</w:t>
            </w:r>
            <w:r w:rsidRPr="00602BFC">
              <w:rPr>
                <w:rFonts w:ascii="Arial" w:hAnsi="Arial"/>
                <w:color w:val="FF0000"/>
                <w:sz w:val="22"/>
                <w:highlight w:val="yellow"/>
              </w:rPr>
              <w:t xml:space="preserve">  </w:t>
            </w:r>
            <w:r>
              <w:rPr>
                <w:rFonts w:ascii="Arial" w:hAnsi="Arial"/>
                <w:color w:val="FF0000"/>
                <w:sz w:val="22"/>
                <w:highlight w:val="yellow"/>
              </w:rPr>
              <w:t>11</w:t>
            </w:r>
            <w:r w:rsidRPr="00602BFC">
              <w:rPr>
                <w:rFonts w:ascii="Arial" w:hAnsi="Arial"/>
                <w:color w:val="FF0000"/>
                <w:sz w:val="22"/>
                <w:highlight w:val="yellow"/>
              </w:rPr>
              <w:t>:2</w:t>
            </w:r>
            <w:r>
              <w:rPr>
                <w:rFonts w:ascii="Arial" w:hAnsi="Arial"/>
                <w:color w:val="FF0000"/>
                <w:sz w:val="22"/>
                <w:highlight w:val="yellow"/>
              </w:rPr>
              <w:t>8</w:t>
            </w:r>
            <w:r w:rsidRPr="00602BFC">
              <w:rPr>
                <w:rFonts w:ascii="Arial" w:hAnsi="Arial"/>
                <w:color w:val="FF0000"/>
                <w:sz w:val="22"/>
                <w:highlight w:val="yellow"/>
              </w:rPr>
              <w:t>:2</w:t>
            </w:r>
            <w:r>
              <w:rPr>
                <w:rFonts w:ascii="Arial" w:hAnsi="Arial"/>
                <w:color w:val="FF0000"/>
                <w:sz w:val="22"/>
                <w:highlight w:val="yellow"/>
              </w:rPr>
              <w:t>2</w:t>
            </w:r>
            <w:r w:rsidRPr="00602BFC">
              <w:rPr>
                <w:rFonts w:ascii="Arial" w:hAnsi="Arial"/>
                <w:color w:val="FF0000"/>
                <w:sz w:val="22"/>
                <w:highlight w:val="yellow"/>
              </w:rPr>
              <w:t xml:space="preserve"> AM</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File Type</w:t>
            </w:r>
          </w:p>
        </w:tc>
        <w:tc>
          <w:tcPr>
            <w:tcW w:w="5400" w:type="dxa"/>
          </w:tcPr>
          <w:p w:rsidR="00000000" w:rsidRDefault="004C7489">
            <w:pPr>
              <w:rPr>
                <w:rFonts w:ascii="Arial" w:hAnsi="Arial"/>
                <w:sz w:val="22"/>
              </w:rPr>
            </w:pPr>
            <w:r>
              <w:rPr>
                <w:rFonts w:ascii="Arial" w:hAnsi="Arial"/>
                <w:sz w:val="22"/>
              </w:rPr>
              <w:t>Bi</w:t>
            </w:r>
            <w:r>
              <w:rPr>
                <w:rFonts w:ascii="Arial" w:hAnsi="Arial"/>
                <w:sz w:val="22"/>
              </w:rPr>
              <w:t>nary</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Displayed Version Text</w:t>
            </w:r>
          </w:p>
        </w:tc>
        <w:tc>
          <w:tcPr>
            <w:tcW w:w="5400" w:type="dxa"/>
          </w:tcPr>
          <w:p w:rsidR="00000000" w:rsidRDefault="004C7489">
            <w:pPr>
              <w:rPr>
                <w:rFonts w:ascii="Arial" w:hAnsi="Arial"/>
                <w:sz w:val="22"/>
              </w:rPr>
            </w:pPr>
            <w:r>
              <w:rPr>
                <w:rFonts w:ascii="Arial" w:hAnsi="Arial"/>
                <w:sz w:val="22"/>
              </w:rPr>
              <w:t>N/A</w:t>
            </w:r>
          </w:p>
        </w:tc>
      </w:tr>
      <w:tr w:rsidR="00000000">
        <w:tblPrEx>
          <w:tblCellMar>
            <w:top w:w="0" w:type="dxa"/>
            <w:bottom w:w="0" w:type="dxa"/>
          </w:tblCellMar>
        </w:tblPrEx>
        <w:tc>
          <w:tcPr>
            <w:tcW w:w="3060" w:type="dxa"/>
          </w:tcPr>
          <w:p w:rsidR="00000000" w:rsidRPr="00892325" w:rsidRDefault="004C7489">
            <w:pPr>
              <w:jc w:val="right"/>
              <w:rPr>
                <w:rFonts w:ascii="Arial" w:hAnsi="Arial"/>
                <w:sz w:val="22"/>
              </w:rPr>
            </w:pPr>
            <w:r w:rsidRPr="00892325">
              <w:rPr>
                <w:rFonts w:ascii="Arial" w:hAnsi="Arial"/>
                <w:sz w:val="22"/>
              </w:rPr>
              <w:t>Onsite CD identifier</w:t>
            </w:r>
          </w:p>
        </w:tc>
        <w:tc>
          <w:tcPr>
            <w:tcW w:w="5400" w:type="dxa"/>
          </w:tcPr>
          <w:p w:rsidR="00000000" w:rsidRPr="00892325" w:rsidRDefault="004C7489">
            <w:pPr>
              <w:rPr>
                <w:rFonts w:ascii="Arial" w:hAnsi="Arial"/>
                <w:sz w:val="22"/>
              </w:rPr>
            </w:pPr>
            <w:r w:rsidRPr="00892325">
              <w:rPr>
                <w:rFonts w:ascii="Arial" w:hAnsi="Arial"/>
                <w:sz w:val="22"/>
              </w:rPr>
              <w:t>E4000 Onsite 1</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Backup Directory</w:t>
            </w:r>
          </w:p>
        </w:tc>
        <w:tc>
          <w:tcPr>
            <w:tcW w:w="5400" w:type="dxa"/>
          </w:tcPr>
          <w:p w:rsidR="00000000" w:rsidRPr="00892325" w:rsidRDefault="00892325">
            <w:pPr>
              <w:rPr>
                <w:rFonts w:ascii="Arial" w:hAnsi="Arial"/>
                <w:color w:val="FF0000"/>
                <w:sz w:val="22"/>
                <w:highlight w:val="yellow"/>
              </w:rPr>
            </w:pPr>
            <w:r w:rsidRPr="00892325">
              <w:rPr>
                <w:rFonts w:ascii="Arial" w:hAnsi="Arial"/>
                <w:color w:val="FF0000"/>
                <w:sz w:val="22"/>
                <w:highlight w:val="yellow"/>
              </w:rPr>
              <w:t>Engineering\Private\E4000\RFR Engineering\Software\Releases\CD Backup\PCO 00092595 EA.01.09E_RB</w:t>
            </w:r>
          </w:p>
        </w:tc>
      </w:tr>
      <w:tr w:rsidR="00000000">
        <w:tblPrEx>
          <w:tblCellMar>
            <w:top w:w="0" w:type="dxa"/>
            <w:bottom w:w="0" w:type="dxa"/>
          </w:tblCellMar>
        </w:tblPrEx>
        <w:tc>
          <w:tcPr>
            <w:tcW w:w="3060" w:type="dxa"/>
          </w:tcPr>
          <w:p w:rsidR="00000000" w:rsidRPr="00892325" w:rsidRDefault="004C7489">
            <w:pPr>
              <w:jc w:val="right"/>
              <w:rPr>
                <w:rFonts w:ascii="Arial" w:hAnsi="Arial"/>
                <w:sz w:val="22"/>
              </w:rPr>
            </w:pPr>
            <w:r w:rsidRPr="00892325">
              <w:rPr>
                <w:rFonts w:ascii="Arial" w:hAnsi="Arial"/>
                <w:sz w:val="22"/>
              </w:rPr>
              <w:t>Offsite CD identifier</w:t>
            </w:r>
          </w:p>
        </w:tc>
        <w:tc>
          <w:tcPr>
            <w:tcW w:w="5400" w:type="dxa"/>
          </w:tcPr>
          <w:p w:rsidR="00000000" w:rsidRPr="00892325" w:rsidRDefault="004C7489" w:rsidP="00862601">
            <w:pPr>
              <w:rPr>
                <w:rFonts w:ascii="Arial" w:hAnsi="Arial"/>
                <w:sz w:val="22"/>
              </w:rPr>
            </w:pPr>
            <w:r w:rsidRPr="00892325">
              <w:rPr>
                <w:rFonts w:ascii="Arial" w:hAnsi="Arial"/>
                <w:sz w:val="22"/>
              </w:rPr>
              <w:t>E4000 O</w:t>
            </w:r>
            <w:r w:rsidR="00862601" w:rsidRPr="00892325">
              <w:rPr>
                <w:rFonts w:ascii="Arial" w:hAnsi="Arial"/>
                <w:sz w:val="22"/>
              </w:rPr>
              <w:t>n</w:t>
            </w:r>
            <w:r w:rsidRPr="00892325">
              <w:rPr>
                <w:rFonts w:ascii="Arial" w:hAnsi="Arial"/>
                <w:sz w:val="22"/>
              </w:rPr>
              <w:t xml:space="preserve">site </w:t>
            </w:r>
            <w:r w:rsidR="00862601" w:rsidRPr="00892325">
              <w:rPr>
                <w:rFonts w:ascii="Arial" w:hAnsi="Arial"/>
                <w:sz w:val="22"/>
              </w:rPr>
              <w:t>2</w:t>
            </w:r>
          </w:p>
        </w:tc>
      </w:tr>
      <w:tr w:rsidR="00000000">
        <w:tblPrEx>
          <w:tblCellMar>
            <w:top w:w="0" w:type="dxa"/>
            <w:bottom w:w="0" w:type="dxa"/>
          </w:tblCellMar>
        </w:tblPrEx>
        <w:tc>
          <w:tcPr>
            <w:tcW w:w="3060" w:type="dxa"/>
          </w:tcPr>
          <w:p w:rsidR="00000000" w:rsidRPr="00602BFC" w:rsidRDefault="004C7489">
            <w:pPr>
              <w:jc w:val="right"/>
              <w:rPr>
                <w:rFonts w:ascii="Arial" w:hAnsi="Arial"/>
                <w:sz w:val="22"/>
              </w:rPr>
            </w:pPr>
            <w:r w:rsidRPr="00602BFC">
              <w:rPr>
                <w:rFonts w:ascii="Arial" w:hAnsi="Arial"/>
                <w:sz w:val="22"/>
              </w:rPr>
              <w:t>Backup  Directory</w:t>
            </w:r>
          </w:p>
        </w:tc>
        <w:tc>
          <w:tcPr>
            <w:tcW w:w="5400" w:type="dxa"/>
          </w:tcPr>
          <w:p w:rsidR="00000000" w:rsidRPr="00892325" w:rsidRDefault="00862601">
            <w:pPr>
              <w:rPr>
                <w:rFonts w:ascii="Arial" w:hAnsi="Arial"/>
                <w:color w:val="FF0000"/>
                <w:sz w:val="22"/>
                <w:highlight w:val="yellow"/>
              </w:rPr>
            </w:pPr>
            <w:r w:rsidRPr="00892325">
              <w:rPr>
                <w:rFonts w:ascii="Arial" w:hAnsi="Arial"/>
                <w:color w:val="FF0000"/>
                <w:sz w:val="22"/>
                <w:highlight w:val="yellow"/>
              </w:rPr>
              <w:t>Engineering\Private\E4000\RFR Engineering\Software\8051RB swap\US 10 Prod\EA.01.09.E_RB</w:t>
            </w:r>
          </w:p>
        </w:tc>
      </w:tr>
    </w:tbl>
    <w:p w:rsidR="00862601" w:rsidRDefault="00862601" w:rsidP="00862601">
      <w:pPr>
        <w:rPr>
          <w:rFonts w:ascii="Arial" w:hAnsi="Arial"/>
          <w:sz w:val="22"/>
          <w:highlight w:val="lightGray"/>
        </w:rPr>
      </w:pPr>
    </w:p>
    <w:p w:rsidR="00862601" w:rsidRDefault="00862601" w:rsidP="00862601">
      <w:pPr>
        <w:rPr>
          <w:rFonts w:ascii="Arial" w:hAnsi="Arial"/>
          <w:sz w:val="22"/>
          <w:highlight w:val="lightGray"/>
        </w:rPr>
      </w:pPr>
      <w:r>
        <w:rPr>
          <w:rFonts w:ascii="Arial" w:hAnsi="Arial"/>
          <w:sz w:val="22"/>
          <w:highlight w:val="lightGray"/>
        </w:rPr>
        <w:br w:type="page"/>
      </w:r>
    </w:p>
    <w:p w:rsidR="00862601" w:rsidRDefault="00862601" w:rsidP="00862601">
      <w:pPr>
        <w:rPr>
          <w:rFonts w:ascii="Arial" w:hAnsi="Arial"/>
          <w:sz w:val="22"/>
          <w:highlight w:val="lightGray"/>
        </w:rPr>
      </w:pPr>
      <w:r>
        <w:rPr>
          <w:rFonts w:ascii="Arial" w:hAnsi="Arial"/>
          <w:sz w:val="22"/>
          <w:highlight w:val="lightGray"/>
        </w:rPr>
        <w:lastRenderedPageBreak/>
        <w:t>E4000 Main (Processor) PCB Application EPROM (No longer supported)</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Software component</w:t>
            </w:r>
          </w:p>
        </w:tc>
        <w:tc>
          <w:tcPr>
            <w:tcW w:w="5400" w:type="dxa"/>
          </w:tcPr>
          <w:p w:rsidR="00862601" w:rsidRDefault="00862601" w:rsidP="00C76534">
            <w:pPr>
              <w:rPr>
                <w:rFonts w:ascii="Arial" w:hAnsi="Arial"/>
                <w:sz w:val="22"/>
                <w:highlight w:val="lightGray"/>
              </w:rPr>
            </w:pPr>
            <w:r>
              <w:rPr>
                <w:rFonts w:ascii="Arial" w:hAnsi="Arial"/>
                <w:sz w:val="22"/>
                <w:highlight w:val="lightGray"/>
              </w:rPr>
              <w:t>Main Application</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Hardware platform</w:t>
            </w:r>
          </w:p>
        </w:tc>
        <w:tc>
          <w:tcPr>
            <w:tcW w:w="5400" w:type="dxa"/>
          </w:tcPr>
          <w:p w:rsidR="00862601" w:rsidRDefault="00862601" w:rsidP="00C76534">
            <w:pPr>
              <w:rPr>
                <w:rFonts w:ascii="Arial" w:hAnsi="Arial"/>
                <w:sz w:val="22"/>
                <w:highlight w:val="lightGray"/>
              </w:rPr>
            </w:pPr>
            <w:r>
              <w:rPr>
                <w:rFonts w:ascii="Arial" w:hAnsi="Arial"/>
                <w:sz w:val="22"/>
                <w:highlight w:val="lightGray"/>
              </w:rPr>
              <w:t>E4000 (1002358) Main Processor (P80C51)</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Filename/</w:t>
            </w:r>
            <w:proofErr w:type="spellStart"/>
            <w:r>
              <w:rPr>
                <w:rFonts w:ascii="Arial" w:hAnsi="Arial"/>
                <w:sz w:val="22"/>
                <w:highlight w:val="lightGray"/>
              </w:rPr>
              <w:t>Bytecount</w:t>
            </w:r>
            <w:proofErr w:type="spellEnd"/>
            <w:r>
              <w:rPr>
                <w:rFonts w:ascii="Arial" w:hAnsi="Arial"/>
                <w:sz w:val="22"/>
                <w:highlight w:val="lightGray"/>
              </w:rPr>
              <w:t>/Date</w:t>
            </w:r>
          </w:p>
        </w:tc>
        <w:tc>
          <w:tcPr>
            <w:tcW w:w="5400" w:type="dxa"/>
          </w:tcPr>
          <w:p w:rsidR="00862601" w:rsidRDefault="00862601" w:rsidP="00C76534">
            <w:pPr>
              <w:rPr>
                <w:rFonts w:ascii="Arial" w:hAnsi="Arial"/>
                <w:sz w:val="22"/>
                <w:highlight w:val="lightGray"/>
              </w:rPr>
            </w:pPr>
            <w:r>
              <w:rPr>
                <w:rFonts w:ascii="Arial" w:hAnsi="Arial"/>
                <w:sz w:val="22"/>
                <w:highlight w:val="lightGray"/>
              </w:rPr>
              <w:t>EA.01.09.E.bin  135,244  10/13/2004  11:22:30 AM</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File Type</w:t>
            </w:r>
          </w:p>
        </w:tc>
        <w:tc>
          <w:tcPr>
            <w:tcW w:w="5400" w:type="dxa"/>
          </w:tcPr>
          <w:p w:rsidR="00862601" w:rsidRDefault="00862601" w:rsidP="00C76534">
            <w:pPr>
              <w:rPr>
                <w:rFonts w:ascii="Arial" w:hAnsi="Arial"/>
                <w:sz w:val="22"/>
                <w:highlight w:val="lightGray"/>
              </w:rPr>
            </w:pPr>
            <w:r>
              <w:rPr>
                <w:rFonts w:ascii="Arial" w:hAnsi="Arial"/>
                <w:sz w:val="22"/>
                <w:highlight w:val="lightGray"/>
              </w:rPr>
              <w:t>Binary</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Displayed Version Text</w:t>
            </w:r>
          </w:p>
        </w:tc>
        <w:tc>
          <w:tcPr>
            <w:tcW w:w="5400" w:type="dxa"/>
          </w:tcPr>
          <w:p w:rsidR="00862601" w:rsidRDefault="00862601" w:rsidP="00C76534">
            <w:pPr>
              <w:rPr>
                <w:rFonts w:ascii="Arial" w:hAnsi="Arial"/>
                <w:sz w:val="22"/>
                <w:highlight w:val="lightGray"/>
              </w:rPr>
            </w:pPr>
            <w:r>
              <w:rPr>
                <w:rFonts w:ascii="Arial" w:hAnsi="Arial"/>
                <w:sz w:val="22"/>
                <w:highlight w:val="lightGray"/>
              </w:rPr>
              <w:t>EA.01.08.E</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Onsite CD identifier</w:t>
            </w:r>
          </w:p>
        </w:tc>
        <w:tc>
          <w:tcPr>
            <w:tcW w:w="5400" w:type="dxa"/>
          </w:tcPr>
          <w:p w:rsidR="00862601" w:rsidRDefault="00862601" w:rsidP="00C76534">
            <w:pPr>
              <w:rPr>
                <w:rFonts w:ascii="Arial" w:hAnsi="Arial"/>
                <w:sz w:val="22"/>
                <w:highlight w:val="lightGray"/>
              </w:rPr>
            </w:pPr>
            <w:r>
              <w:rPr>
                <w:rFonts w:ascii="Arial" w:hAnsi="Arial"/>
                <w:sz w:val="22"/>
                <w:highlight w:val="lightGray"/>
              </w:rPr>
              <w:t>E4000 Onsite 1</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Backup Directory</w:t>
            </w:r>
          </w:p>
        </w:tc>
        <w:tc>
          <w:tcPr>
            <w:tcW w:w="5400" w:type="dxa"/>
          </w:tcPr>
          <w:p w:rsidR="00862601" w:rsidRDefault="00862601" w:rsidP="00C76534">
            <w:pPr>
              <w:rPr>
                <w:rFonts w:ascii="Arial" w:hAnsi="Arial"/>
                <w:sz w:val="22"/>
                <w:highlight w:val="lightGray"/>
              </w:rPr>
            </w:pPr>
            <w:r>
              <w:rPr>
                <w:rFonts w:ascii="Arial" w:hAnsi="Arial"/>
                <w:sz w:val="22"/>
                <w:highlight w:val="lightGray"/>
              </w:rPr>
              <w:t>ECN 00081355\main Processor\EPROM</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Offsite CD identifier</w:t>
            </w:r>
          </w:p>
        </w:tc>
        <w:tc>
          <w:tcPr>
            <w:tcW w:w="5400" w:type="dxa"/>
          </w:tcPr>
          <w:p w:rsidR="00862601" w:rsidRDefault="00862601" w:rsidP="00C76534">
            <w:pPr>
              <w:rPr>
                <w:rFonts w:ascii="Arial" w:hAnsi="Arial"/>
                <w:sz w:val="22"/>
                <w:highlight w:val="lightGray"/>
              </w:rPr>
            </w:pPr>
            <w:r>
              <w:rPr>
                <w:rFonts w:ascii="Arial" w:hAnsi="Arial"/>
                <w:sz w:val="22"/>
                <w:highlight w:val="lightGray"/>
              </w:rPr>
              <w:t>E4000 Offsite 1</w:t>
            </w:r>
          </w:p>
        </w:tc>
      </w:tr>
      <w:tr w:rsidR="00862601" w:rsidTr="00C76534">
        <w:tblPrEx>
          <w:tblCellMar>
            <w:top w:w="0" w:type="dxa"/>
            <w:bottom w:w="0" w:type="dxa"/>
          </w:tblCellMar>
        </w:tblPrEx>
        <w:tc>
          <w:tcPr>
            <w:tcW w:w="3060" w:type="dxa"/>
          </w:tcPr>
          <w:p w:rsidR="00862601" w:rsidRDefault="00862601" w:rsidP="00C76534">
            <w:pPr>
              <w:jc w:val="right"/>
              <w:rPr>
                <w:rFonts w:ascii="Arial" w:hAnsi="Arial"/>
                <w:sz w:val="22"/>
                <w:highlight w:val="lightGray"/>
              </w:rPr>
            </w:pPr>
            <w:r>
              <w:rPr>
                <w:rFonts w:ascii="Arial" w:hAnsi="Arial"/>
                <w:sz w:val="22"/>
                <w:highlight w:val="lightGray"/>
              </w:rPr>
              <w:t>Backup  Directory</w:t>
            </w:r>
          </w:p>
        </w:tc>
        <w:tc>
          <w:tcPr>
            <w:tcW w:w="5400" w:type="dxa"/>
          </w:tcPr>
          <w:p w:rsidR="00862601" w:rsidRDefault="00862601" w:rsidP="00C76534">
            <w:pPr>
              <w:rPr>
                <w:rFonts w:ascii="Arial" w:hAnsi="Arial"/>
                <w:sz w:val="22"/>
              </w:rPr>
            </w:pPr>
            <w:r>
              <w:rPr>
                <w:rFonts w:ascii="Arial" w:hAnsi="Arial"/>
                <w:sz w:val="22"/>
                <w:highlight w:val="lightGray"/>
              </w:rPr>
              <w:t>ECN 00081355\main Processor\EPROM</w:t>
            </w:r>
          </w:p>
        </w:tc>
      </w:tr>
    </w:tbl>
    <w:p w:rsidR="00862601" w:rsidRDefault="00862601" w:rsidP="00862601">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E4000 Network PCB</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Software component</w:t>
            </w:r>
          </w:p>
        </w:tc>
        <w:tc>
          <w:tcPr>
            <w:tcW w:w="5400" w:type="dxa"/>
          </w:tcPr>
          <w:p w:rsidR="00000000" w:rsidRDefault="004C7489">
            <w:pPr>
              <w:rPr>
                <w:rFonts w:ascii="Arial" w:hAnsi="Arial"/>
                <w:sz w:val="22"/>
              </w:rPr>
            </w:pPr>
            <w:r>
              <w:rPr>
                <w:rFonts w:ascii="Arial" w:hAnsi="Arial"/>
                <w:sz w:val="22"/>
              </w:rPr>
              <w:t xml:space="preserve">Network Card </w:t>
            </w:r>
            <w:r>
              <w:rPr>
                <w:rFonts w:ascii="Arial" w:hAnsi="Arial"/>
                <w:sz w:val="22"/>
              </w:rPr>
              <w:t>Application</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Hardware platform</w:t>
            </w:r>
          </w:p>
        </w:tc>
        <w:tc>
          <w:tcPr>
            <w:tcW w:w="5400" w:type="dxa"/>
          </w:tcPr>
          <w:p w:rsidR="00000000" w:rsidRDefault="004C7489">
            <w:pPr>
              <w:rPr>
                <w:rFonts w:ascii="Arial" w:hAnsi="Arial"/>
                <w:sz w:val="22"/>
              </w:rPr>
            </w:pPr>
            <w:r>
              <w:rPr>
                <w:rFonts w:ascii="Arial" w:hAnsi="Arial"/>
                <w:sz w:val="22"/>
              </w:rPr>
              <w:t xml:space="preserve">E4000 (1002358) Network (N80C31) </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Filename/</w:t>
            </w:r>
            <w:proofErr w:type="spellStart"/>
            <w:r>
              <w:rPr>
                <w:rFonts w:ascii="Arial" w:hAnsi="Arial"/>
                <w:sz w:val="22"/>
              </w:rPr>
              <w:t>Bytecount</w:t>
            </w:r>
            <w:proofErr w:type="spellEnd"/>
            <w:r>
              <w:rPr>
                <w:rFonts w:ascii="Arial" w:hAnsi="Arial"/>
                <w:sz w:val="22"/>
              </w:rPr>
              <w:t>/Date</w:t>
            </w:r>
          </w:p>
        </w:tc>
        <w:tc>
          <w:tcPr>
            <w:tcW w:w="5400" w:type="dxa"/>
          </w:tcPr>
          <w:p w:rsidR="00000000" w:rsidRDefault="004C7489">
            <w:pPr>
              <w:rPr>
                <w:rFonts w:ascii="Arial" w:hAnsi="Arial"/>
                <w:sz w:val="22"/>
              </w:rPr>
            </w:pPr>
            <w:r>
              <w:rPr>
                <w:rFonts w:ascii="Arial" w:hAnsi="Arial"/>
                <w:sz w:val="22"/>
              </w:rPr>
              <w:t>ES.01.02.N.bin   32,768 byes   07/01/2003  1:56 PM</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File Type</w:t>
            </w:r>
          </w:p>
        </w:tc>
        <w:tc>
          <w:tcPr>
            <w:tcW w:w="5400" w:type="dxa"/>
          </w:tcPr>
          <w:p w:rsidR="00000000" w:rsidRDefault="004C7489">
            <w:pPr>
              <w:rPr>
                <w:rFonts w:ascii="Arial" w:hAnsi="Arial"/>
                <w:sz w:val="22"/>
              </w:rPr>
            </w:pPr>
            <w:r>
              <w:rPr>
                <w:rFonts w:ascii="Arial" w:hAnsi="Arial"/>
                <w:sz w:val="22"/>
              </w:rPr>
              <w:t>Binary</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Displayed Version Text</w:t>
            </w:r>
          </w:p>
        </w:tc>
        <w:tc>
          <w:tcPr>
            <w:tcW w:w="5400" w:type="dxa"/>
          </w:tcPr>
          <w:p w:rsidR="00000000" w:rsidRDefault="004C7489">
            <w:pPr>
              <w:rPr>
                <w:rFonts w:ascii="Arial" w:hAnsi="Arial"/>
                <w:sz w:val="22"/>
              </w:rPr>
            </w:pPr>
            <w:r>
              <w:rPr>
                <w:rFonts w:ascii="Arial" w:hAnsi="Arial"/>
                <w:sz w:val="22"/>
              </w:rPr>
              <w:t>N/A</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Onsite CD identifier</w:t>
            </w:r>
          </w:p>
        </w:tc>
        <w:tc>
          <w:tcPr>
            <w:tcW w:w="5400" w:type="dxa"/>
          </w:tcPr>
          <w:p w:rsidR="00000000" w:rsidRDefault="004C7489">
            <w:pPr>
              <w:rPr>
                <w:rFonts w:ascii="Arial" w:hAnsi="Arial"/>
                <w:sz w:val="22"/>
              </w:rPr>
            </w:pPr>
            <w:r>
              <w:rPr>
                <w:rFonts w:ascii="Arial" w:hAnsi="Arial"/>
                <w:sz w:val="22"/>
              </w:rPr>
              <w:t>E4000 Onsite 1</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Backup  Directory</w:t>
            </w:r>
          </w:p>
        </w:tc>
        <w:tc>
          <w:tcPr>
            <w:tcW w:w="5400" w:type="dxa"/>
          </w:tcPr>
          <w:p w:rsidR="00000000" w:rsidRDefault="004C7489">
            <w:pPr>
              <w:rPr>
                <w:rFonts w:ascii="Arial" w:hAnsi="Arial"/>
                <w:sz w:val="22"/>
              </w:rPr>
            </w:pPr>
            <w:r>
              <w:rPr>
                <w:rFonts w:ascii="Arial" w:hAnsi="Arial"/>
                <w:sz w:val="22"/>
              </w:rPr>
              <w:t>ECN 00080629\</w:t>
            </w:r>
            <w:r>
              <w:rPr>
                <w:rFonts w:ascii="Arial" w:hAnsi="Arial"/>
                <w:sz w:val="22"/>
              </w:rPr>
              <w:t>Network</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Offsite CD identifier</w:t>
            </w:r>
          </w:p>
        </w:tc>
        <w:tc>
          <w:tcPr>
            <w:tcW w:w="5400" w:type="dxa"/>
          </w:tcPr>
          <w:p w:rsidR="00000000" w:rsidRDefault="004C7489">
            <w:pPr>
              <w:rPr>
                <w:rFonts w:ascii="Arial" w:hAnsi="Arial"/>
                <w:sz w:val="22"/>
              </w:rPr>
            </w:pPr>
            <w:r>
              <w:rPr>
                <w:rFonts w:ascii="Arial" w:hAnsi="Arial"/>
                <w:sz w:val="22"/>
              </w:rPr>
              <w:t>E4000 Offsite 1</w:t>
            </w:r>
          </w:p>
        </w:tc>
      </w:tr>
      <w:tr w:rsidR="00000000">
        <w:tblPrEx>
          <w:tblCellMar>
            <w:top w:w="0" w:type="dxa"/>
            <w:bottom w:w="0" w:type="dxa"/>
          </w:tblCellMar>
        </w:tblPrEx>
        <w:tc>
          <w:tcPr>
            <w:tcW w:w="3060" w:type="dxa"/>
          </w:tcPr>
          <w:p w:rsidR="00000000" w:rsidRDefault="004C7489">
            <w:pPr>
              <w:jc w:val="right"/>
              <w:rPr>
                <w:rFonts w:ascii="Arial" w:hAnsi="Arial"/>
                <w:sz w:val="22"/>
              </w:rPr>
            </w:pPr>
            <w:r>
              <w:rPr>
                <w:rFonts w:ascii="Arial" w:hAnsi="Arial"/>
                <w:sz w:val="22"/>
              </w:rPr>
              <w:t>Backup  Directory</w:t>
            </w:r>
          </w:p>
        </w:tc>
        <w:tc>
          <w:tcPr>
            <w:tcW w:w="5400" w:type="dxa"/>
          </w:tcPr>
          <w:p w:rsidR="00000000" w:rsidRDefault="004C7489">
            <w:pPr>
              <w:rPr>
                <w:rFonts w:ascii="Arial" w:hAnsi="Arial"/>
                <w:sz w:val="22"/>
              </w:rPr>
            </w:pPr>
            <w:r>
              <w:rPr>
                <w:rFonts w:ascii="Arial" w:hAnsi="Arial"/>
                <w:sz w:val="22"/>
              </w:rPr>
              <w:t>ECN 00080629\Network</w:t>
            </w:r>
          </w:p>
        </w:tc>
      </w:tr>
    </w:tbl>
    <w:p w:rsidR="00000000" w:rsidRDefault="004C7489">
      <w:pPr>
        <w:rPr>
          <w:rFonts w:ascii="Arial" w:hAnsi="Arial"/>
          <w:sz w:val="22"/>
        </w:rPr>
      </w:pPr>
    </w:p>
    <w:p w:rsidR="00000000" w:rsidRDefault="004C7489">
      <w:pPr>
        <w:rPr>
          <w:rFonts w:ascii="Arial" w:hAnsi="Arial"/>
          <w:sz w:val="22"/>
        </w:rPr>
      </w:pPr>
    </w:p>
    <w:p w:rsidR="00000000" w:rsidRPr="00602BFC" w:rsidRDefault="004C7489">
      <w:pPr>
        <w:rPr>
          <w:rFonts w:ascii="Arial" w:hAnsi="Arial"/>
          <w:sz w:val="22"/>
        </w:rPr>
      </w:pPr>
      <w:r w:rsidRPr="00602BFC">
        <w:rPr>
          <w:rFonts w:ascii="Arial" w:hAnsi="Arial"/>
          <w:sz w:val="22"/>
        </w:rPr>
        <w:t>E4000 Configuration Executable File</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Software component</w:t>
            </w:r>
          </w:p>
        </w:tc>
        <w:tc>
          <w:tcPr>
            <w:tcW w:w="5400" w:type="dxa"/>
          </w:tcPr>
          <w:p w:rsidR="00000000" w:rsidRPr="00602BFC" w:rsidRDefault="004C7489">
            <w:pPr>
              <w:rPr>
                <w:rFonts w:ascii="Arial" w:hAnsi="Arial"/>
                <w:sz w:val="22"/>
              </w:rPr>
            </w:pPr>
            <w:r w:rsidRPr="00602BFC">
              <w:rPr>
                <w:rFonts w:ascii="Arial" w:hAnsi="Arial"/>
                <w:sz w:val="22"/>
              </w:rPr>
              <w:t>Setup Application File executable</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Hardware platform</w:t>
            </w:r>
          </w:p>
        </w:tc>
        <w:tc>
          <w:tcPr>
            <w:tcW w:w="5400" w:type="dxa"/>
          </w:tcPr>
          <w:p w:rsidR="00000000" w:rsidRPr="00602BFC" w:rsidRDefault="004C7489">
            <w:pPr>
              <w:rPr>
                <w:rFonts w:ascii="Arial" w:hAnsi="Arial"/>
                <w:sz w:val="22"/>
              </w:rPr>
            </w:pPr>
            <w:r w:rsidRPr="00602BFC">
              <w:rPr>
                <w:rFonts w:ascii="Arial" w:hAnsi="Arial"/>
                <w:sz w:val="22"/>
              </w:rPr>
              <w:t xml:space="preserve">PC </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Software Tools</w:t>
            </w:r>
          </w:p>
        </w:tc>
        <w:tc>
          <w:tcPr>
            <w:tcW w:w="5400" w:type="dxa"/>
          </w:tcPr>
          <w:p w:rsidR="00000000" w:rsidRPr="00602BFC" w:rsidRDefault="004C7489">
            <w:pPr>
              <w:rPr>
                <w:rFonts w:ascii="Arial" w:hAnsi="Arial"/>
                <w:sz w:val="22"/>
              </w:rPr>
            </w:pPr>
            <w:r w:rsidRPr="00602BFC">
              <w:rPr>
                <w:rFonts w:ascii="Arial" w:hAnsi="Arial"/>
                <w:sz w:val="22"/>
              </w:rPr>
              <w:t>N/A</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Filename/</w:t>
            </w:r>
            <w:proofErr w:type="spellStart"/>
            <w:r w:rsidRPr="00602BFC">
              <w:rPr>
                <w:rFonts w:ascii="Arial" w:hAnsi="Arial"/>
                <w:sz w:val="22"/>
              </w:rPr>
              <w:t>Bytecount</w:t>
            </w:r>
            <w:proofErr w:type="spellEnd"/>
            <w:r w:rsidRPr="00602BFC">
              <w:rPr>
                <w:rFonts w:ascii="Arial" w:hAnsi="Arial"/>
                <w:sz w:val="22"/>
              </w:rPr>
              <w:t>/Date</w:t>
            </w:r>
          </w:p>
        </w:tc>
        <w:tc>
          <w:tcPr>
            <w:tcW w:w="5400" w:type="dxa"/>
          </w:tcPr>
          <w:p w:rsidR="00000000" w:rsidRPr="00602BFC" w:rsidRDefault="004C7489">
            <w:pPr>
              <w:tabs>
                <w:tab w:val="decimal" w:pos="1062"/>
                <w:tab w:val="right" w:pos="2412"/>
                <w:tab w:val="left" w:pos="2682"/>
                <w:tab w:val="right" w:pos="5112"/>
              </w:tabs>
              <w:rPr>
                <w:rFonts w:ascii="Arial" w:hAnsi="Arial"/>
                <w:sz w:val="22"/>
              </w:rPr>
            </w:pPr>
            <w:r w:rsidRPr="00602BFC">
              <w:rPr>
                <w:rFonts w:ascii="Arial" w:hAnsi="Arial"/>
                <w:sz w:val="22"/>
              </w:rPr>
              <w:t>E4000.exe</w:t>
            </w:r>
            <w:r w:rsidRPr="00602BFC">
              <w:rPr>
                <w:rFonts w:ascii="Arial" w:hAnsi="Arial"/>
                <w:sz w:val="22"/>
              </w:rPr>
              <w:tab/>
            </w:r>
            <w:r w:rsidRPr="00602BFC">
              <w:rPr>
                <w:rFonts w:ascii="Arial" w:hAnsi="Arial"/>
                <w:sz w:val="22"/>
              </w:rPr>
              <w:tab/>
              <w:t>745,561</w:t>
            </w:r>
            <w:r w:rsidRPr="00602BFC">
              <w:rPr>
                <w:rFonts w:ascii="Arial" w:hAnsi="Arial"/>
                <w:sz w:val="22"/>
              </w:rPr>
              <w:tab/>
              <w:t>5/25/2005</w:t>
            </w:r>
            <w:r w:rsidRPr="00602BFC">
              <w:rPr>
                <w:rFonts w:ascii="Arial" w:hAnsi="Arial"/>
                <w:sz w:val="22"/>
              </w:rPr>
              <w:tab/>
              <w:t>4:02:50 PM</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Displayed Version Text</w:t>
            </w:r>
          </w:p>
        </w:tc>
        <w:tc>
          <w:tcPr>
            <w:tcW w:w="5400" w:type="dxa"/>
          </w:tcPr>
          <w:p w:rsidR="00000000" w:rsidRPr="00602BFC" w:rsidRDefault="004C7489">
            <w:pPr>
              <w:rPr>
                <w:rFonts w:ascii="Arial" w:hAnsi="Arial"/>
                <w:sz w:val="22"/>
              </w:rPr>
            </w:pPr>
            <w:r w:rsidRPr="00602BFC">
              <w:rPr>
                <w:rFonts w:ascii="Arial" w:hAnsi="Arial"/>
                <w:sz w:val="22"/>
              </w:rPr>
              <w:t>NC.02.01.E</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Onsite CD identifier</w:t>
            </w:r>
          </w:p>
        </w:tc>
        <w:tc>
          <w:tcPr>
            <w:tcW w:w="5400" w:type="dxa"/>
          </w:tcPr>
          <w:p w:rsidR="00000000" w:rsidRPr="00602BFC" w:rsidRDefault="004C7489">
            <w:pPr>
              <w:rPr>
                <w:rFonts w:ascii="Arial" w:hAnsi="Arial"/>
                <w:sz w:val="22"/>
              </w:rPr>
            </w:pPr>
            <w:r w:rsidRPr="00602BFC">
              <w:rPr>
                <w:rFonts w:ascii="Arial" w:hAnsi="Arial"/>
                <w:sz w:val="22"/>
              </w:rPr>
              <w:t>E4000 Onsite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00081355\Configuration</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Offsite CD identifier</w:t>
            </w:r>
          </w:p>
        </w:tc>
        <w:tc>
          <w:tcPr>
            <w:tcW w:w="5400" w:type="dxa"/>
          </w:tcPr>
          <w:p w:rsidR="00000000" w:rsidRPr="00602BFC" w:rsidRDefault="004C7489">
            <w:pPr>
              <w:rPr>
                <w:rFonts w:ascii="Arial" w:hAnsi="Arial"/>
                <w:sz w:val="22"/>
              </w:rPr>
            </w:pPr>
            <w:r w:rsidRPr="00602BFC">
              <w:rPr>
                <w:rFonts w:ascii="Arial" w:hAnsi="Arial"/>
                <w:sz w:val="22"/>
              </w:rPr>
              <w:t>E4000 Offsite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00081355\Configuration</w:t>
            </w:r>
          </w:p>
        </w:tc>
      </w:tr>
    </w:tbl>
    <w:p w:rsidR="00000000" w:rsidRPr="00602BFC" w:rsidRDefault="004C7489">
      <w:pPr>
        <w:rPr>
          <w:rFonts w:ascii="Arial" w:hAnsi="Arial"/>
          <w:sz w:val="22"/>
        </w:rPr>
      </w:pPr>
    </w:p>
    <w:p w:rsidR="00000000" w:rsidRPr="00602BFC" w:rsidRDefault="004C7489">
      <w:pPr>
        <w:rPr>
          <w:rFonts w:ascii="Arial" w:hAnsi="Arial"/>
          <w:sz w:val="22"/>
        </w:rPr>
      </w:pPr>
    </w:p>
    <w:p w:rsidR="00000000" w:rsidRPr="00602BFC" w:rsidRDefault="004C7489">
      <w:pPr>
        <w:rPr>
          <w:rFonts w:ascii="Arial" w:hAnsi="Arial"/>
          <w:sz w:val="22"/>
        </w:rPr>
      </w:pPr>
      <w:r w:rsidRPr="00602BFC">
        <w:rPr>
          <w:rFonts w:ascii="Arial" w:hAnsi="Arial"/>
          <w:sz w:val="22"/>
        </w:rPr>
        <w:t>E4000 Configuration</w:t>
      </w:r>
      <w:r w:rsidRPr="00602BFC">
        <w:rPr>
          <w:rFonts w:ascii="Arial" w:hAnsi="Arial"/>
          <w:sz w:val="22"/>
        </w:rPr>
        <w:t xml:space="preserve"> Help File</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Software component</w:t>
            </w:r>
          </w:p>
        </w:tc>
        <w:tc>
          <w:tcPr>
            <w:tcW w:w="5400" w:type="dxa"/>
          </w:tcPr>
          <w:p w:rsidR="00000000" w:rsidRPr="00602BFC" w:rsidRDefault="004C7489">
            <w:pPr>
              <w:rPr>
                <w:rFonts w:ascii="Arial" w:hAnsi="Arial"/>
                <w:sz w:val="22"/>
              </w:rPr>
            </w:pPr>
            <w:r w:rsidRPr="00602BFC">
              <w:rPr>
                <w:rFonts w:ascii="Arial" w:hAnsi="Arial"/>
                <w:sz w:val="22"/>
              </w:rPr>
              <w:t>NexLink help file</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Hardware platform</w:t>
            </w:r>
          </w:p>
        </w:tc>
        <w:tc>
          <w:tcPr>
            <w:tcW w:w="5400" w:type="dxa"/>
          </w:tcPr>
          <w:p w:rsidR="00000000" w:rsidRPr="00602BFC" w:rsidRDefault="004C7489">
            <w:pPr>
              <w:rPr>
                <w:rFonts w:ascii="Arial" w:hAnsi="Arial"/>
                <w:sz w:val="22"/>
              </w:rPr>
            </w:pPr>
            <w:r w:rsidRPr="00602BFC">
              <w:rPr>
                <w:rFonts w:ascii="Arial" w:hAnsi="Arial"/>
                <w:sz w:val="22"/>
              </w:rPr>
              <w:t xml:space="preserve">PC </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Software Tools</w:t>
            </w:r>
          </w:p>
        </w:tc>
        <w:tc>
          <w:tcPr>
            <w:tcW w:w="5400" w:type="dxa"/>
          </w:tcPr>
          <w:p w:rsidR="00000000" w:rsidRPr="00602BFC" w:rsidRDefault="004C7489">
            <w:pPr>
              <w:rPr>
                <w:rFonts w:ascii="Arial" w:hAnsi="Arial"/>
                <w:sz w:val="22"/>
              </w:rPr>
            </w:pPr>
            <w:r w:rsidRPr="00602BFC">
              <w:rPr>
                <w:rFonts w:ascii="Arial" w:hAnsi="Arial"/>
                <w:sz w:val="22"/>
              </w:rPr>
              <w:t>N/A</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Filename/</w:t>
            </w:r>
            <w:proofErr w:type="spellStart"/>
            <w:r w:rsidRPr="00602BFC">
              <w:rPr>
                <w:rFonts w:ascii="Arial" w:hAnsi="Arial"/>
                <w:sz w:val="22"/>
              </w:rPr>
              <w:t>Bytecount</w:t>
            </w:r>
            <w:proofErr w:type="spellEnd"/>
            <w:r w:rsidRPr="00602BFC">
              <w:rPr>
                <w:rFonts w:ascii="Arial" w:hAnsi="Arial"/>
                <w:sz w:val="22"/>
              </w:rPr>
              <w:t>/Date</w:t>
            </w:r>
          </w:p>
        </w:tc>
        <w:tc>
          <w:tcPr>
            <w:tcW w:w="5400" w:type="dxa"/>
          </w:tcPr>
          <w:p w:rsidR="00000000" w:rsidRPr="00602BFC" w:rsidRDefault="004C7489">
            <w:pPr>
              <w:tabs>
                <w:tab w:val="decimal" w:pos="702"/>
                <w:tab w:val="right" w:pos="2412"/>
                <w:tab w:val="right" w:pos="3762"/>
                <w:tab w:val="right" w:pos="5112"/>
              </w:tabs>
              <w:rPr>
                <w:rFonts w:ascii="Arial" w:hAnsi="Arial"/>
                <w:sz w:val="22"/>
              </w:rPr>
            </w:pPr>
            <w:r w:rsidRPr="00602BFC">
              <w:rPr>
                <w:rFonts w:ascii="Arial" w:hAnsi="Arial"/>
                <w:sz w:val="22"/>
              </w:rPr>
              <w:tab/>
              <w:t>E4000hlp.hlp</w:t>
            </w:r>
            <w:r w:rsidRPr="00602BFC">
              <w:rPr>
                <w:rFonts w:ascii="Arial" w:hAnsi="Arial"/>
                <w:sz w:val="22"/>
              </w:rPr>
              <w:tab/>
              <w:t>237,203</w:t>
            </w:r>
            <w:r w:rsidRPr="00602BFC">
              <w:rPr>
                <w:rFonts w:ascii="Arial" w:hAnsi="Arial"/>
                <w:sz w:val="22"/>
              </w:rPr>
              <w:tab/>
              <w:t>09/07/2004</w:t>
            </w:r>
            <w:r w:rsidRPr="00602BFC">
              <w:rPr>
                <w:rFonts w:ascii="Arial" w:hAnsi="Arial"/>
                <w:sz w:val="22"/>
              </w:rPr>
              <w:tab/>
              <w:t>10:31:32AM</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Displayed Version Text</w:t>
            </w:r>
          </w:p>
        </w:tc>
        <w:tc>
          <w:tcPr>
            <w:tcW w:w="5400" w:type="dxa"/>
          </w:tcPr>
          <w:p w:rsidR="00000000" w:rsidRPr="00602BFC" w:rsidRDefault="004C7489">
            <w:pPr>
              <w:rPr>
                <w:rFonts w:ascii="Arial" w:hAnsi="Arial"/>
                <w:sz w:val="22"/>
              </w:rPr>
            </w:pPr>
            <w:r w:rsidRPr="00602BFC">
              <w:rPr>
                <w:rFonts w:ascii="Arial" w:hAnsi="Arial"/>
                <w:sz w:val="22"/>
              </w:rPr>
              <w:t>N/A</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Onsite CD identifier</w:t>
            </w:r>
          </w:p>
        </w:tc>
        <w:tc>
          <w:tcPr>
            <w:tcW w:w="5400" w:type="dxa"/>
          </w:tcPr>
          <w:p w:rsidR="00000000" w:rsidRPr="00602BFC" w:rsidRDefault="004C7489">
            <w:pPr>
              <w:rPr>
                <w:rFonts w:ascii="Arial" w:hAnsi="Arial"/>
                <w:sz w:val="22"/>
              </w:rPr>
            </w:pPr>
            <w:r w:rsidRPr="00602BFC">
              <w:rPr>
                <w:rFonts w:ascii="Arial" w:hAnsi="Arial"/>
                <w:sz w:val="22"/>
              </w:rPr>
              <w:t>E4000 Onsite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w:t>
            </w:r>
            <w:r w:rsidRPr="00602BFC">
              <w:rPr>
                <w:rFonts w:ascii="Arial" w:hAnsi="Arial"/>
                <w:sz w:val="22"/>
              </w:rPr>
              <w:t>\Configuration</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Offsite CD identifier</w:t>
            </w:r>
          </w:p>
        </w:tc>
        <w:tc>
          <w:tcPr>
            <w:tcW w:w="5400" w:type="dxa"/>
          </w:tcPr>
          <w:p w:rsidR="00000000" w:rsidRPr="00602BFC" w:rsidRDefault="004C7489">
            <w:pPr>
              <w:rPr>
                <w:rFonts w:ascii="Arial" w:hAnsi="Arial"/>
                <w:sz w:val="22"/>
              </w:rPr>
            </w:pPr>
            <w:r w:rsidRPr="00602BFC">
              <w:rPr>
                <w:rFonts w:ascii="Arial" w:hAnsi="Arial"/>
                <w:sz w:val="22"/>
              </w:rPr>
              <w:t>E4000 Offsite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00081355\Configuration</w:t>
            </w:r>
          </w:p>
        </w:tc>
      </w:tr>
    </w:tbl>
    <w:p w:rsidR="00000000" w:rsidRDefault="004C7489">
      <w:pPr>
        <w:rPr>
          <w:rFonts w:ascii="Arial" w:hAnsi="Arial"/>
          <w:sz w:val="22"/>
        </w:rPr>
      </w:pPr>
    </w:p>
    <w:p w:rsidR="00000000" w:rsidRPr="00602BFC" w:rsidRDefault="004C7489">
      <w:pPr>
        <w:rPr>
          <w:rFonts w:ascii="Arial" w:hAnsi="Arial"/>
          <w:sz w:val="22"/>
        </w:rPr>
      </w:pPr>
      <w:r w:rsidRPr="00602BFC">
        <w:rPr>
          <w:rFonts w:ascii="Arial" w:hAnsi="Arial"/>
          <w:sz w:val="22"/>
        </w:rPr>
        <w:t>E4000 Configuration Installation Files</w:t>
      </w:r>
    </w:p>
    <w:tbl>
      <w:tblPr>
        <w:tblW w:w="0" w:type="auto"/>
        <w:tblInd w:w="1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60"/>
        <w:gridCol w:w="5400"/>
      </w:tblGrid>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lastRenderedPageBreak/>
              <w:t>Software component</w:t>
            </w:r>
          </w:p>
        </w:tc>
        <w:tc>
          <w:tcPr>
            <w:tcW w:w="5400" w:type="dxa"/>
          </w:tcPr>
          <w:p w:rsidR="00000000" w:rsidRPr="00602BFC" w:rsidRDefault="004C7489">
            <w:pPr>
              <w:rPr>
                <w:rFonts w:ascii="Arial" w:hAnsi="Arial"/>
                <w:sz w:val="22"/>
              </w:rPr>
            </w:pPr>
            <w:r w:rsidRPr="00602BFC">
              <w:rPr>
                <w:rFonts w:ascii="Arial" w:hAnsi="Arial"/>
                <w:sz w:val="22"/>
              </w:rPr>
              <w:t>Setup Application Install Files</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Hardware platform</w:t>
            </w:r>
          </w:p>
        </w:tc>
        <w:tc>
          <w:tcPr>
            <w:tcW w:w="5400" w:type="dxa"/>
          </w:tcPr>
          <w:p w:rsidR="00000000" w:rsidRPr="00602BFC" w:rsidRDefault="004C7489">
            <w:pPr>
              <w:rPr>
                <w:rFonts w:ascii="Arial" w:hAnsi="Arial"/>
                <w:sz w:val="22"/>
              </w:rPr>
            </w:pPr>
            <w:r w:rsidRPr="00602BFC">
              <w:rPr>
                <w:rFonts w:ascii="Arial" w:hAnsi="Arial"/>
                <w:sz w:val="22"/>
              </w:rPr>
              <w:t>PC (minimum)</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Software Tools:</w:t>
            </w:r>
          </w:p>
          <w:p w:rsidR="00000000" w:rsidRPr="00602BFC" w:rsidRDefault="004C7489">
            <w:pPr>
              <w:rPr>
                <w:rFonts w:ascii="Arial" w:hAnsi="Arial"/>
                <w:sz w:val="22"/>
              </w:rPr>
            </w:pPr>
            <w:r w:rsidRPr="00602BFC">
              <w:rPr>
                <w:rFonts w:ascii="Arial" w:hAnsi="Arial"/>
                <w:sz w:val="22"/>
              </w:rPr>
              <w:t>Required File</w:t>
            </w:r>
            <w:r w:rsidRPr="00602BFC">
              <w:rPr>
                <w:rFonts w:ascii="Arial" w:hAnsi="Arial"/>
                <w:sz w:val="22"/>
              </w:rPr>
              <w:t>:</w:t>
            </w:r>
          </w:p>
        </w:tc>
        <w:tc>
          <w:tcPr>
            <w:tcW w:w="5400" w:type="dxa"/>
          </w:tcPr>
          <w:p w:rsidR="00000000" w:rsidRPr="00602BFC" w:rsidRDefault="004C7489">
            <w:pPr>
              <w:rPr>
                <w:rFonts w:ascii="Arial" w:hAnsi="Arial"/>
                <w:sz w:val="22"/>
              </w:rPr>
            </w:pPr>
            <w:r w:rsidRPr="00602BFC">
              <w:rPr>
                <w:rFonts w:ascii="Arial" w:hAnsi="Arial"/>
                <w:sz w:val="22"/>
              </w:rPr>
              <w:t>N/A</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Filename/</w:t>
            </w:r>
            <w:proofErr w:type="spellStart"/>
            <w:r w:rsidRPr="00602BFC">
              <w:rPr>
                <w:rFonts w:ascii="Arial" w:hAnsi="Arial"/>
                <w:sz w:val="22"/>
              </w:rPr>
              <w:t>Bytecount</w:t>
            </w:r>
            <w:proofErr w:type="spellEnd"/>
            <w:r w:rsidRPr="00602BFC">
              <w:rPr>
                <w:rFonts w:ascii="Arial" w:hAnsi="Arial"/>
                <w:sz w:val="22"/>
              </w:rPr>
              <w:t>/Date</w:t>
            </w:r>
          </w:p>
        </w:tc>
        <w:tc>
          <w:tcPr>
            <w:tcW w:w="5400" w:type="dxa"/>
          </w:tcPr>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DISK1.ID</w:t>
            </w:r>
            <w:r w:rsidRPr="00602BFC">
              <w:rPr>
                <w:rFonts w:ascii="Arial" w:hAnsi="Arial"/>
                <w:sz w:val="22"/>
              </w:rPr>
              <w:tab/>
              <w:t>5</w:t>
            </w:r>
            <w:r w:rsidRPr="00602BFC">
              <w:rPr>
                <w:rFonts w:ascii="Arial" w:hAnsi="Arial"/>
                <w:sz w:val="22"/>
              </w:rPr>
              <w:tab/>
              <w:t>05/25/2005</w:t>
            </w:r>
            <w:r w:rsidRPr="00602BFC">
              <w:rPr>
                <w:rFonts w:ascii="Arial" w:hAnsi="Arial"/>
                <w:sz w:val="22"/>
              </w:rPr>
              <w:tab/>
              <w:t>4:07:14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DISK2.ID</w:t>
            </w:r>
            <w:r w:rsidRPr="00602BFC">
              <w:rPr>
                <w:rFonts w:ascii="Arial" w:hAnsi="Arial"/>
                <w:sz w:val="22"/>
              </w:rPr>
              <w:tab/>
              <w:t>5</w:t>
            </w:r>
            <w:r w:rsidRPr="00602BFC">
              <w:rPr>
                <w:rFonts w:ascii="Arial" w:hAnsi="Arial"/>
                <w:sz w:val="22"/>
              </w:rPr>
              <w:tab/>
            </w:r>
            <w:r w:rsidRPr="00602BFC">
              <w:rPr>
                <w:rFonts w:ascii="Arial" w:hAnsi="Arial" w:cs="Arial"/>
                <w:sz w:val="22"/>
              </w:rPr>
              <w:t>5/25/2005</w:t>
            </w:r>
            <w:r w:rsidRPr="00602BFC">
              <w:rPr>
                <w:rFonts w:ascii="Arial" w:hAnsi="Arial" w:cs="Arial"/>
                <w:sz w:val="22"/>
              </w:rPr>
              <w:tab/>
              <w:t>4:07:14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SETUP.INS</w:t>
            </w:r>
            <w:r w:rsidRPr="00602BFC">
              <w:rPr>
                <w:rFonts w:ascii="Arial" w:hAnsi="Arial"/>
                <w:sz w:val="22"/>
              </w:rPr>
              <w:tab/>
              <w:t>70,547</w:t>
            </w:r>
            <w:r w:rsidRPr="00602BFC">
              <w:rPr>
                <w:rFonts w:ascii="Arial" w:hAnsi="Arial"/>
                <w:sz w:val="22"/>
              </w:rPr>
              <w:tab/>
              <w:t>11/12/1998</w:t>
            </w:r>
            <w:r w:rsidRPr="00602BFC">
              <w:rPr>
                <w:rFonts w:ascii="Arial" w:hAnsi="Arial"/>
                <w:sz w:val="22"/>
              </w:rPr>
              <w:tab/>
              <w:t>4:49:22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SETUP.EXE</w:t>
            </w:r>
            <w:r w:rsidRPr="00602BFC">
              <w:rPr>
                <w:rFonts w:ascii="Arial" w:hAnsi="Arial"/>
                <w:sz w:val="22"/>
              </w:rPr>
              <w:tab/>
              <w:t>45,312</w:t>
            </w:r>
            <w:r w:rsidRPr="00602BFC">
              <w:rPr>
                <w:rFonts w:ascii="Arial" w:hAnsi="Arial"/>
                <w:sz w:val="22"/>
              </w:rPr>
              <w:tab/>
              <w:t>10/01/1998</w:t>
            </w:r>
            <w:r w:rsidRPr="00602BFC">
              <w:rPr>
                <w:rFonts w:ascii="Arial" w:hAnsi="Arial"/>
                <w:sz w:val="22"/>
              </w:rPr>
              <w:tab/>
              <w:t>3:21:02 PM</w:t>
            </w:r>
          </w:p>
          <w:p w:rsidR="00000000" w:rsidRPr="00602BFC" w:rsidRDefault="004C7489">
            <w:pPr>
              <w:pStyle w:val="Document1"/>
              <w:keepNext w:val="0"/>
              <w:keepLines w:val="0"/>
              <w:tabs>
                <w:tab w:val="clear" w:pos="-720"/>
                <w:tab w:val="decimal" w:pos="882"/>
                <w:tab w:val="right" w:pos="2412"/>
                <w:tab w:val="right" w:pos="3762"/>
                <w:tab w:val="right" w:pos="5112"/>
              </w:tabs>
              <w:suppressAutoHyphens w:val="0"/>
              <w:ind w:hanging="18"/>
              <w:rPr>
                <w:rFonts w:ascii="Arial" w:hAnsi="Arial" w:cs="Arial"/>
                <w:sz w:val="22"/>
              </w:rPr>
            </w:pPr>
            <w:r w:rsidRPr="00602BFC">
              <w:rPr>
                <w:rFonts w:ascii="Arial" w:hAnsi="Arial"/>
                <w:sz w:val="22"/>
              </w:rPr>
              <w:tab/>
              <w:t>SETUP.PKG</w:t>
            </w:r>
            <w:r w:rsidRPr="00602BFC">
              <w:rPr>
                <w:rFonts w:ascii="Arial" w:hAnsi="Arial"/>
                <w:sz w:val="22"/>
              </w:rPr>
              <w:tab/>
              <w:t>411</w:t>
            </w:r>
            <w:r w:rsidRPr="00602BFC">
              <w:rPr>
                <w:rFonts w:ascii="Arial" w:hAnsi="Arial"/>
                <w:sz w:val="22"/>
              </w:rPr>
              <w:tab/>
            </w:r>
            <w:r w:rsidRPr="00602BFC">
              <w:rPr>
                <w:rFonts w:ascii="Arial" w:hAnsi="Arial" w:cs="Arial"/>
                <w:sz w:val="22"/>
              </w:rPr>
              <w:t>5/25/2005</w:t>
            </w:r>
            <w:r w:rsidRPr="00602BFC">
              <w:rPr>
                <w:rFonts w:ascii="Arial" w:hAnsi="Arial" w:cs="Arial"/>
                <w:sz w:val="22"/>
              </w:rPr>
              <w:tab/>
              <w:t>4:07:14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SETUP.ISS</w:t>
            </w:r>
            <w:r w:rsidRPr="00602BFC">
              <w:rPr>
                <w:rFonts w:ascii="Arial" w:hAnsi="Arial"/>
                <w:sz w:val="22"/>
              </w:rPr>
              <w:tab/>
              <w:t>325</w:t>
            </w:r>
            <w:r w:rsidRPr="00602BFC">
              <w:rPr>
                <w:rFonts w:ascii="Arial" w:hAnsi="Arial"/>
                <w:sz w:val="22"/>
              </w:rPr>
              <w:tab/>
            </w:r>
            <w:r w:rsidRPr="00602BFC">
              <w:rPr>
                <w:rFonts w:ascii="Arial" w:hAnsi="Arial" w:cs="Arial"/>
                <w:sz w:val="22"/>
              </w:rPr>
              <w:t>5/25/2005</w:t>
            </w:r>
            <w:r w:rsidRPr="00602BFC">
              <w:rPr>
                <w:rFonts w:ascii="Arial" w:hAnsi="Arial" w:cs="Arial"/>
                <w:sz w:val="22"/>
              </w:rPr>
              <w:tab/>
              <w:t>4:07:12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SETUP</w:t>
            </w:r>
            <w:r w:rsidRPr="00602BFC">
              <w:rPr>
                <w:rFonts w:ascii="Arial" w:hAnsi="Arial"/>
                <w:sz w:val="22"/>
              </w:rPr>
              <w:t>.INI</w:t>
            </w:r>
            <w:r w:rsidRPr="00602BFC">
              <w:rPr>
                <w:rFonts w:ascii="Arial" w:hAnsi="Arial"/>
                <w:sz w:val="22"/>
              </w:rPr>
              <w:tab/>
              <w:t>57</w:t>
            </w:r>
            <w:r w:rsidRPr="00602BFC">
              <w:rPr>
                <w:rFonts w:ascii="Arial" w:hAnsi="Arial"/>
                <w:sz w:val="22"/>
              </w:rPr>
              <w:tab/>
            </w:r>
            <w:r w:rsidRPr="00602BFC">
              <w:rPr>
                <w:rFonts w:ascii="Arial" w:hAnsi="Arial" w:cs="Arial"/>
                <w:sz w:val="22"/>
              </w:rPr>
              <w:t>5/25/2005</w:t>
            </w:r>
            <w:r w:rsidRPr="00602BFC">
              <w:rPr>
                <w:rFonts w:ascii="Arial" w:hAnsi="Arial" w:cs="Arial"/>
                <w:sz w:val="22"/>
              </w:rPr>
              <w:tab/>
              <w:t>4:07:12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_INST32I.EX</w:t>
            </w:r>
            <w:r w:rsidRPr="00602BFC">
              <w:rPr>
                <w:rFonts w:ascii="Arial" w:hAnsi="Arial"/>
                <w:sz w:val="22"/>
              </w:rPr>
              <w:tab/>
              <w:t>320,411</w:t>
            </w:r>
            <w:r w:rsidRPr="00602BFC">
              <w:rPr>
                <w:rFonts w:ascii="Arial" w:hAnsi="Arial"/>
                <w:sz w:val="22"/>
              </w:rPr>
              <w:tab/>
              <w:t>10/01/1998</w:t>
            </w:r>
            <w:r w:rsidRPr="00602BFC">
              <w:rPr>
                <w:rFonts w:ascii="Arial" w:hAnsi="Arial"/>
                <w:sz w:val="22"/>
              </w:rPr>
              <w:tab/>
              <w:t>3:20:56 PM</w:t>
            </w:r>
          </w:p>
          <w:p w:rsidR="00000000" w:rsidRPr="00602BFC" w:rsidRDefault="004C7489">
            <w:pPr>
              <w:tabs>
                <w:tab w:val="decimal" w:pos="882"/>
                <w:tab w:val="right" w:pos="2412"/>
                <w:tab w:val="right" w:pos="3762"/>
                <w:tab w:val="right" w:pos="5112"/>
              </w:tabs>
              <w:ind w:hanging="18"/>
              <w:rPr>
                <w:rFonts w:ascii="Arial" w:hAnsi="Arial"/>
                <w:sz w:val="22"/>
              </w:rPr>
            </w:pPr>
            <w:r w:rsidRPr="00602BFC">
              <w:rPr>
                <w:rFonts w:ascii="Arial" w:hAnsi="Arial"/>
                <w:sz w:val="22"/>
              </w:rPr>
              <w:tab/>
              <w:t>_ISDEL.EXE</w:t>
            </w:r>
            <w:r w:rsidRPr="00602BFC">
              <w:rPr>
                <w:rFonts w:ascii="Arial" w:hAnsi="Arial"/>
                <w:sz w:val="22"/>
              </w:rPr>
              <w:tab/>
              <w:t>8,192</w:t>
            </w:r>
            <w:r w:rsidRPr="00602BFC">
              <w:rPr>
                <w:rFonts w:ascii="Arial" w:hAnsi="Arial"/>
                <w:sz w:val="22"/>
              </w:rPr>
              <w:tab/>
              <w:t>10/01/1998</w:t>
            </w:r>
            <w:r w:rsidRPr="00602BFC">
              <w:rPr>
                <w:rFonts w:ascii="Arial" w:hAnsi="Arial"/>
                <w:sz w:val="22"/>
              </w:rPr>
              <w:tab/>
              <w:t>3:20:56 PM</w:t>
            </w:r>
          </w:p>
          <w:p w:rsidR="00000000" w:rsidRPr="00602BFC" w:rsidRDefault="004C7489">
            <w:pPr>
              <w:tabs>
                <w:tab w:val="decimal" w:pos="882"/>
                <w:tab w:val="right" w:pos="2412"/>
                <w:tab w:val="right" w:pos="3762"/>
                <w:tab w:val="right" w:pos="5112"/>
              </w:tabs>
              <w:ind w:hanging="18"/>
              <w:rPr>
                <w:rFonts w:ascii="Arial" w:hAnsi="Arial" w:cs="Arial"/>
                <w:sz w:val="22"/>
              </w:rPr>
            </w:pPr>
            <w:r w:rsidRPr="00602BFC">
              <w:rPr>
                <w:rFonts w:ascii="Arial" w:hAnsi="Arial"/>
                <w:sz w:val="22"/>
              </w:rPr>
              <w:tab/>
            </w:r>
            <w:r w:rsidRPr="00602BFC">
              <w:rPr>
                <w:rFonts w:ascii="Arial" w:hAnsi="Arial" w:cs="Arial"/>
                <w:sz w:val="22"/>
              </w:rPr>
              <w:t>_SETUP.DLL</w:t>
            </w:r>
            <w:r w:rsidRPr="00602BFC">
              <w:rPr>
                <w:rFonts w:ascii="Arial" w:hAnsi="Arial" w:cs="Arial"/>
                <w:sz w:val="22"/>
              </w:rPr>
              <w:tab/>
              <w:t>6,128</w:t>
            </w:r>
            <w:r w:rsidRPr="00602BFC">
              <w:rPr>
                <w:rFonts w:ascii="Arial" w:hAnsi="Arial" w:cs="Arial"/>
                <w:sz w:val="22"/>
              </w:rPr>
              <w:tab/>
              <w:t>10/01/1998</w:t>
            </w:r>
            <w:r w:rsidRPr="00602BFC">
              <w:rPr>
                <w:rFonts w:ascii="Arial" w:hAnsi="Arial" w:cs="Arial"/>
                <w:sz w:val="22"/>
              </w:rPr>
              <w:tab/>
              <w:t>3:22:12 PM</w:t>
            </w:r>
          </w:p>
          <w:p w:rsidR="00000000" w:rsidRPr="00602BFC" w:rsidRDefault="004C7489">
            <w:pPr>
              <w:pStyle w:val="Document1"/>
              <w:keepNext w:val="0"/>
              <w:keepLines w:val="0"/>
              <w:tabs>
                <w:tab w:val="clear" w:pos="-720"/>
                <w:tab w:val="decimal" w:pos="882"/>
                <w:tab w:val="right" w:pos="2412"/>
                <w:tab w:val="right" w:pos="3762"/>
                <w:tab w:val="right" w:pos="5112"/>
              </w:tabs>
              <w:suppressAutoHyphens w:val="0"/>
              <w:ind w:hanging="18"/>
              <w:rPr>
                <w:rFonts w:ascii="Arial" w:hAnsi="Arial" w:cs="Arial"/>
                <w:sz w:val="22"/>
              </w:rPr>
            </w:pPr>
            <w:r w:rsidRPr="00602BFC">
              <w:rPr>
                <w:rFonts w:ascii="Arial" w:hAnsi="Arial" w:cs="Arial"/>
                <w:sz w:val="22"/>
              </w:rPr>
              <w:tab/>
              <w:t>_SETUP.LIB</w:t>
            </w:r>
            <w:r w:rsidRPr="00602BFC">
              <w:rPr>
                <w:rFonts w:ascii="Arial" w:hAnsi="Arial" w:cs="Arial"/>
                <w:sz w:val="22"/>
              </w:rPr>
              <w:tab/>
              <w:t>193,373</w:t>
            </w:r>
            <w:r w:rsidRPr="00602BFC">
              <w:rPr>
                <w:rFonts w:ascii="Arial" w:hAnsi="Arial" w:cs="Arial"/>
                <w:sz w:val="22"/>
              </w:rPr>
              <w:tab/>
              <w:t>5/25/2005</w:t>
            </w:r>
            <w:r w:rsidRPr="00602BFC">
              <w:rPr>
                <w:rFonts w:ascii="Arial" w:hAnsi="Arial" w:cs="Arial"/>
                <w:sz w:val="22"/>
              </w:rPr>
              <w:tab/>
              <w:t>4:07:12 PM</w:t>
            </w:r>
          </w:p>
          <w:p w:rsidR="00000000" w:rsidRPr="00602BFC" w:rsidRDefault="004C7489">
            <w:pPr>
              <w:pStyle w:val="Document1"/>
              <w:keepNext w:val="0"/>
              <w:keepLines w:val="0"/>
              <w:tabs>
                <w:tab w:val="clear" w:pos="-720"/>
                <w:tab w:val="decimal" w:pos="882"/>
                <w:tab w:val="right" w:pos="2412"/>
                <w:tab w:val="right" w:pos="3762"/>
                <w:tab w:val="right" w:pos="5112"/>
              </w:tabs>
              <w:suppressAutoHyphens w:val="0"/>
              <w:ind w:hanging="18"/>
              <w:rPr>
                <w:rFonts w:ascii="Arial" w:hAnsi="Arial" w:cs="Arial"/>
                <w:sz w:val="22"/>
              </w:rPr>
            </w:pPr>
            <w:r w:rsidRPr="00602BFC">
              <w:rPr>
                <w:rFonts w:ascii="Arial" w:hAnsi="Arial" w:cs="Arial"/>
                <w:sz w:val="22"/>
              </w:rPr>
              <w:tab/>
              <w:t>_SETUP.1</w:t>
            </w:r>
            <w:r w:rsidRPr="00602BFC">
              <w:rPr>
                <w:rFonts w:ascii="Arial" w:hAnsi="Arial" w:cs="Arial"/>
                <w:sz w:val="22"/>
              </w:rPr>
              <w:tab/>
              <w:t>807,314</w:t>
            </w:r>
            <w:r w:rsidRPr="00602BFC">
              <w:rPr>
                <w:rFonts w:ascii="Arial" w:hAnsi="Arial" w:cs="Arial"/>
                <w:sz w:val="22"/>
              </w:rPr>
              <w:tab/>
              <w:t>5/25/2005</w:t>
            </w:r>
            <w:r w:rsidRPr="00602BFC">
              <w:rPr>
                <w:rFonts w:ascii="Arial" w:hAnsi="Arial" w:cs="Arial"/>
                <w:sz w:val="22"/>
              </w:rPr>
              <w:tab/>
              <w:t>4:07:14 PM</w:t>
            </w:r>
          </w:p>
          <w:p w:rsidR="00000000" w:rsidRPr="00602BFC" w:rsidRDefault="004C7489">
            <w:pPr>
              <w:pStyle w:val="Document1"/>
              <w:keepNext w:val="0"/>
              <w:keepLines w:val="0"/>
              <w:tabs>
                <w:tab w:val="clear" w:pos="-720"/>
                <w:tab w:val="decimal" w:pos="882"/>
                <w:tab w:val="right" w:pos="2412"/>
                <w:tab w:val="right" w:pos="3762"/>
                <w:tab w:val="right" w:pos="5112"/>
              </w:tabs>
              <w:suppressAutoHyphens w:val="0"/>
              <w:ind w:hanging="18"/>
              <w:rPr>
                <w:rFonts w:ascii="Arial" w:hAnsi="Arial"/>
                <w:sz w:val="22"/>
              </w:rPr>
            </w:pPr>
            <w:r w:rsidRPr="00602BFC">
              <w:rPr>
                <w:rFonts w:ascii="Arial" w:hAnsi="Arial" w:cs="Arial"/>
                <w:sz w:val="22"/>
              </w:rPr>
              <w:tab/>
              <w:t>_SETUP.2</w:t>
            </w:r>
            <w:r w:rsidRPr="00602BFC">
              <w:rPr>
                <w:rFonts w:ascii="Arial" w:hAnsi="Arial" w:cs="Arial"/>
                <w:sz w:val="22"/>
              </w:rPr>
              <w:tab/>
              <w:t>241,366</w:t>
            </w:r>
            <w:r w:rsidRPr="00602BFC">
              <w:rPr>
                <w:rFonts w:ascii="Arial" w:hAnsi="Arial" w:cs="Arial"/>
                <w:sz w:val="22"/>
              </w:rPr>
              <w:tab/>
              <w:t>5/25/2</w:t>
            </w:r>
            <w:r w:rsidRPr="00602BFC">
              <w:rPr>
                <w:rFonts w:ascii="Arial" w:hAnsi="Arial" w:cs="Arial"/>
                <w:sz w:val="22"/>
              </w:rPr>
              <w:t>005</w:t>
            </w:r>
            <w:r w:rsidRPr="00602BFC">
              <w:rPr>
                <w:rFonts w:ascii="Arial" w:hAnsi="Arial" w:cs="Arial"/>
                <w:sz w:val="22"/>
              </w:rPr>
              <w:tab/>
              <w:t>4:07:14 PM</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Displayed Version Text</w:t>
            </w:r>
          </w:p>
        </w:tc>
        <w:tc>
          <w:tcPr>
            <w:tcW w:w="5400" w:type="dxa"/>
          </w:tcPr>
          <w:p w:rsidR="00000000" w:rsidRPr="00602BFC" w:rsidRDefault="004C7489">
            <w:pPr>
              <w:rPr>
                <w:rFonts w:ascii="Arial" w:hAnsi="Arial"/>
                <w:sz w:val="22"/>
              </w:rPr>
            </w:pPr>
            <w:r w:rsidRPr="00602BFC">
              <w:rPr>
                <w:rFonts w:ascii="Arial" w:hAnsi="Arial"/>
                <w:sz w:val="22"/>
              </w:rPr>
              <w:t>N/A</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Onsite CD identifier</w:t>
            </w:r>
          </w:p>
        </w:tc>
        <w:tc>
          <w:tcPr>
            <w:tcW w:w="5400" w:type="dxa"/>
          </w:tcPr>
          <w:p w:rsidR="00000000" w:rsidRPr="00602BFC" w:rsidRDefault="004C7489">
            <w:pPr>
              <w:rPr>
                <w:rFonts w:ascii="Arial" w:hAnsi="Arial"/>
                <w:sz w:val="22"/>
              </w:rPr>
            </w:pPr>
            <w:r w:rsidRPr="00602BFC">
              <w:rPr>
                <w:rFonts w:ascii="Arial" w:hAnsi="Arial"/>
                <w:sz w:val="22"/>
              </w:rPr>
              <w:t>E4000 Onsite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w:t>
            </w:r>
            <w:r w:rsidRPr="00602BFC">
              <w:rPr>
                <w:rFonts w:ascii="Arial" w:hAnsi="Arial"/>
                <w:sz w:val="22"/>
              </w:rPr>
              <w:t>\Configuration\Install\</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Offsite CD identifier</w:t>
            </w:r>
          </w:p>
        </w:tc>
        <w:tc>
          <w:tcPr>
            <w:tcW w:w="5400" w:type="dxa"/>
          </w:tcPr>
          <w:p w:rsidR="00000000" w:rsidRPr="00602BFC" w:rsidRDefault="004C7489">
            <w:pPr>
              <w:rPr>
                <w:rFonts w:ascii="Arial" w:hAnsi="Arial"/>
                <w:sz w:val="22"/>
              </w:rPr>
            </w:pPr>
            <w:r w:rsidRPr="00602BFC">
              <w:rPr>
                <w:rFonts w:ascii="Arial" w:hAnsi="Arial"/>
                <w:sz w:val="22"/>
              </w:rPr>
              <w:t>E4000 Offsite 1</w:t>
            </w:r>
          </w:p>
        </w:tc>
      </w:tr>
      <w:tr w:rsidR="00000000" w:rsidRPr="00602BFC">
        <w:tblPrEx>
          <w:tblCellMar>
            <w:top w:w="0" w:type="dxa"/>
            <w:bottom w:w="0" w:type="dxa"/>
          </w:tblCellMar>
        </w:tblPrEx>
        <w:tc>
          <w:tcPr>
            <w:tcW w:w="3060" w:type="dxa"/>
          </w:tcPr>
          <w:p w:rsidR="00000000" w:rsidRPr="00602BFC" w:rsidRDefault="004C7489">
            <w:pPr>
              <w:rPr>
                <w:rFonts w:ascii="Arial" w:hAnsi="Arial"/>
                <w:sz w:val="22"/>
              </w:rPr>
            </w:pPr>
            <w:r w:rsidRPr="00602BFC">
              <w:rPr>
                <w:rFonts w:ascii="Arial" w:hAnsi="Arial"/>
                <w:sz w:val="22"/>
              </w:rPr>
              <w:t>Backup  Directory</w:t>
            </w:r>
          </w:p>
        </w:tc>
        <w:tc>
          <w:tcPr>
            <w:tcW w:w="5400" w:type="dxa"/>
          </w:tcPr>
          <w:p w:rsidR="00000000" w:rsidRPr="00602BFC" w:rsidRDefault="004C7489">
            <w:pPr>
              <w:rPr>
                <w:rFonts w:ascii="Arial" w:hAnsi="Arial"/>
                <w:sz w:val="22"/>
              </w:rPr>
            </w:pPr>
            <w:r w:rsidRPr="00602BFC">
              <w:rPr>
                <w:rFonts w:ascii="Arial" w:hAnsi="Arial"/>
                <w:sz w:val="22"/>
              </w:rPr>
              <w:t>ECN 00081355</w:t>
            </w:r>
            <w:r w:rsidRPr="00602BFC">
              <w:rPr>
                <w:rFonts w:ascii="Arial" w:hAnsi="Arial"/>
                <w:sz w:val="22"/>
              </w:rPr>
              <w:t>\Configuration\Install\</w:t>
            </w:r>
          </w:p>
        </w:tc>
      </w:tr>
    </w:tbl>
    <w:p w:rsidR="00000000" w:rsidRDefault="004C7489">
      <w:pPr>
        <w:rPr>
          <w:rFonts w:ascii="Arial" w:hAnsi="Arial"/>
          <w:sz w:val="22"/>
        </w:rPr>
      </w:pPr>
      <w:r>
        <w:rPr>
          <w:rFonts w:ascii="Arial" w:hAnsi="Arial"/>
          <w:sz w:val="22"/>
        </w:rPr>
        <w:br w:type="page"/>
      </w:r>
      <w:r>
        <w:rPr>
          <w:rFonts w:ascii="Arial" w:hAnsi="Arial"/>
          <w:b/>
          <w:sz w:val="22"/>
        </w:rPr>
        <w:lastRenderedPageBreak/>
        <w:t>Document</w:t>
      </w:r>
      <w:r>
        <w:rPr>
          <w:rFonts w:ascii="Arial" w:hAnsi="Arial"/>
          <w:sz w:val="22"/>
        </w:rPr>
        <w:t>: Software Naming</w:t>
      </w:r>
      <w:r>
        <w:rPr>
          <w:rFonts w:ascii="Arial" w:hAnsi="Arial"/>
          <w:sz w:val="22"/>
        </w:rPr>
        <w:t xml:space="preserve"> Conventions</w:t>
      </w:r>
    </w:p>
    <w:p w:rsidR="00000000" w:rsidRDefault="004C7489">
      <w:pPr>
        <w:rPr>
          <w:rFonts w:ascii="Arial" w:hAnsi="Arial"/>
          <w:sz w:val="22"/>
        </w:rPr>
      </w:pPr>
      <w:r>
        <w:rPr>
          <w:rFonts w:ascii="Arial" w:hAnsi="Arial"/>
          <w:b/>
          <w:sz w:val="22"/>
        </w:rPr>
        <w:t>Product</w:t>
      </w:r>
      <w:r>
        <w:rPr>
          <w:rFonts w:ascii="Arial" w:hAnsi="Arial"/>
          <w:sz w:val="22"/>
        </w:rPr>
        <w:t>: E4000 software</w:t>
      </w:r>
    </w:p>
    <w:p w:rsidR="00000000" w:rsidRDefault="004C7489">
      <w:pPr>
        <w:rPr>
          <w:rFonts w:ascii="Arial" w:hAnsi="Arial"/>
          <w:sz w:val="22"/>
        </w:rPr>
      </w:pPr>
      <w:r>
        <w:rPr>
          <w:rFonts w:ascii="Arial" w:hAnsi="Arial"/>
          <w:b/>
          <w:sz w:val="22"/>
        </w:rPr>
        <w:t>Date</w:t>
      </w:r>
      <w:r>
        <w:rPr>
          <w:rFonts w:ascii="Arial" w:hAnsi="Arial"/>
          <w:sz w:val="22"/>
        </w:rPr>
        <w:t>: 06/19/2003</w:t>
      </w:r>
    </w:p>
    <w:p w:rsidR="00000000" w:rsidRDefault="004C7489">
      <w:pPr>
        <w:rPr>
          <w:rFonts w:ascii="Arial" w:hAnsi="Arial"/>
          <w:sz w:val="22"/>
        </w:rPr>
      </w:pPr>
      <w:r>
        <w:rPr>
          <w:rFonts w:ascii="Arial" w:hAnsi="Arial"/>
          <w:sz w:val="22"/>
        </w:rPr>
        <w:t>Revision: C</w:t>
      </w:r>
    </w:p>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This document describes the convention used to create a text string to uniquely identify software versions and subsequent revision levels on the E4000 project.  When a text character in th</w:t>
      </w:r>
      <w:r>
        <w:rPr>
          <w:rFonts w:ascii="Arial" w:hAnsi="Arial"/>
          <w:sz w:val="22"/>
        </w:rPr>
        <w:t>e text string signifies some characteristic of the software, indicate it’s meaning here.  Add to this list as the product evolves and new characters are needed.</w:t>
      </w:r>
    </w:p>
    <w:p w:rsidR="00000000" w:rsidRDefault="004C7489">
      <w:pPr>
        <w:rPr>
          <w:rFonts w:ascii="Arial" w:hAnsi="Arial"/>
          <w:sz w:val="22"/>
        </w:rPr>
      </w:pPr>
    </w:p>
    <w:p w:rsidR="00000000" w:rsidRDefault="004C7489">
      <w:pPr>
        <w:rPr>
          <w:rFonts w:ascii="Arial" w:hAnsi="Arial"/>
          <w:sz w:val="22"/>
        </w:rPr>
      </w:pPr>
      <w:r>
        <w:rPr>
          <w:rFonts w:ascii="Arial" w:hAnsi="Arial"/>
          <w:sz w:val="22"/>
        </w:rPr>
        <w:t>The software version’s unique text string will be used in:</w:t>
      </w:r>
    </w:p>
    <w:p w:rsidR="00000000" w:rsidRDefault="004C7489">
      <w:pPr>
        <w:numPr>
          <w:ilvl w:val="0"/>
          <w:numId w:val="13"/>
        </w:numPr>
        <w:ind w:left="720"/>
        <w:rPr>
          <w:rFonts w:ascii="Arial" w:hAnsi="Arial"/>
          <w:sz w:val="22"/>
        </w:rPr>
      </w:pPr>
      <w:r>
        <w:rPr>
          <w:rFonts w:ascii="Arial" w:hAnsi="Arial"/>
          <w:sz w:val="22"/>
        </w:rPr>
        <w:t>The name of the executable file tha</w:t>
      </w:r>
      <w:r>
        <w:rPr>
          <w:rFonts w:ascii="Arial" w:hAnsi="Arial"/>
          <w:sz w:val="22"/>
        </w:rPr>
        <w:t>t is distributed to manufacturing.</w:t>
      </w:r>
    </w:p>
    <w:p w:rsidR="00000000" w:rsidRDefault="004C7489">
      <w:pPr>
        <w:numPr>
          <w:ilvl w:val="0"/>
          <w:numId w:val="13"/>
        </w:numPr>
        <w:ind w:left="720"/>
        <w:rPr>
          <w:rFonts w:ascii="Arial" w:hAnsi="Arial"/>
          <w:sz w:val="22"/>
        </w:rPr>
      </w:pPr>
      <w:r>
        <w:rPr>
          <w:rFonts w:ascii="Arial" w:hAnsi="Arial"/>
          <w:sz w:val="22"/>
        </w:rPr>
        <w:t>Any labels placed on PROMS.</w:t>
      </w:r>
    </w:p>
    <w:p w:rsidR="00000000" w:rsidRDefault="004C7489">
      <w:pPr>
        <w:numPr>
          <w:ilvl w:val="0"/>
          <w:numId w:val="13"/>
        </w:numPr>
        <w:ind w:left="720"/>
        <w:rPr>
          <w:rFonts w:ascii="Arial" w:hAnsi="Arial"/>
          <w:sz w:val="22"/>
        </w:rPr>
      </w:pPr>
      <w:r>
        <w:rPr>
          <w:rFonts w:ascii="Arial" w:hAnsi="Arial"/>
          <w:sz w:val="22"/>
        </w:rPr>
        <w:t>Search tokens to identify the project’s files on archive CD-ROM at the time of release.</w:t>
      </w:r>
    </w:p>
    <w:p w:rsidR="00000000" w:rsidRDefault="004C7489">
      <w:pPr>
        <w:rPr>
          <w:rFonts w:ascii="Arial" w:hAnsi="Arial"/>
          <w:sz w:val="22"/>
        </w:rPr>
      </w:pPr>
    </w:p>
    <w:p w:rsidR="00000000" w:rsidRDefault="004C7489">
      <w:pPr>
        <w:rPr>
          <w:rFonts w:ascii="Arial" w:hAnsi="Arial"/>
          <w:sz w:val="22"/>
        </w:rPr>
      </w:pPr>
      <w:r>
        <w:rPr>
          <w:rFonts w:ascii="Arial" w:hAnsi="Arial"/>
          <w:sz w:val="22"/>
        </w:rPr>
        <w:t>The software version convention is as follows:</w:t>
      </w:r>
    </w:p>
    <w:p w:rsidR="00000000" w:rsidRDefault="004C7489">
      <w:pPr>
        <w:rPr>
          <w:rFonts w:ascii="Arial" w:hAnsi="Arial"/>
          <w:sz w:val="22"/>
        </w:rPr>
      </w:pPr>
    </w:p>
    <w:p w:rsidR="00000000" w:rsidRDefault="004C7489">
      <w:pPr>
        <w:ind w:left="720"/>
        <w:rPr>
          <w:rFonts w:ascii="Arial" w:hAnsi="Arial"/>
          <w:sz w:val="22"/>
        </w:rPr>
      </w:pPr>
      <w:proofErr w:type="spellStart"/>
      <w:r>
        <w:rPr>
          <w:rFonts w:ascii="Arial" w:hAnsi="Arial"/>
          <w:sz w:val="22"/>
        </w:rPr>
        <w:t>ab.cc.dd.e</w:t>
      </w:r>
      <w:proofErr w:type="spellEnd"/>
    </w:p>
    <w:p w:rsidR="00000000" w:rsidRDefault="004C7489">
      <w:pPr>
        <w:pStyle w:val="Document1"/>
        <w:keepNext w:val="0"/>
        <w:keepLines w:val="0"/>
        <w:tabs>
          <w:tab w:val="clear" w:pos="-720"/>
        </w:tabs>
        <w:suppressAutoHyphens w:val="0"/>
        <w:rPr>
          <w:rFonts w:ascii="Arial" w:hAnsi="Arial"/>
          <w:sz w:val="22"/>
        </w:rPr>
      </w:pPr>
    </w:p>
    <w:p w:rsidR="00000000" w:rsidRDefault="004C7489">
      <w:pPr>
        <w:rPr>
          <w:rFonts w:ascii="Arial" w:hAnsi="Arial"/>
          <w:sz w:val="22"/>
        </w:rPr>
      </w:pPr>
      <w:proofErr w:type="gramStart"/>
      <w:r>
        <w:rPr>
          <w:rFonts w:ascii="Arial" w:hAnsi="Arial"/>
          <w:sz w:val="22"/>
        </w:rPr>
        <w:t>a</w:t>
      </w:r>
      <w:proofErr w:type="gramEnd"/>
      <w:r>
        <w:rPr>
          <w:rFonts w:ascii="Arial" w:hAnsi="Arial"/>
          <w:sz w:val="22"/>
        </w:rPr>
        <w:t xml:space="preserve"> is a letter to indicate major product.</w:t>
      </w:r>
    </w:p>
    <w:p w:rsidR="00000000" w:rsidRDefault="004C7489">
      <w:pPr>
        <w:rPr>
          <w:rFonts w:ascii="Arial" w:hAnsi="Arial"/>
          <w:sz w:val="22"/>
        </w:rPr>
      </w:pPr>
      <w:r>
        <w:rPr>
          <w:rFonts w:ascii="Arial" w:hAnsi="Arial"/>
          <w:sz w:val="22"/>
        </w:rPr>
        <w:tab/>
        <w:t xml:space="preserve">E </w:t>
      </w:r>
      <w:r>
        <w:rPr>
          <w:rFonts w:ascii="Arial" w:hAnsi="Arial"/>
          <w:sz w:val="22"/>
        </w:rPr>
        <w:t xml:space="preserve">- </w:t>
      </w:r>
      <w:proofErr w:type="gramStart"/>
      <w:r>
        <w:rPr>
          <w:rFonts w:ascii="Arial" w:hAnsi="Arial"/>
          <w:sz w:val="22"/>
        </w:rPr>
        <w:t>designates</w:t>
      </w:r>
      <w:proofErr w:type="gramEnd"/>
      <w:r>
        <w:rPr>
          <w:rFonts w:ascii="Arial" w:hAnsi="Arial"/>
          <w:sz w:val="22"/>
        </w:rPr>
        <w:t xml:space="preserve"> E4000</w:t>
      </w:r>
    </w:p>
    <w:p w:rsidR="00000000" w:rsidRDefault="004C7489">
      <w:pPr>
        <w:rPr>
          <w:rFonts w:ascii="Arial" w:hAnsi="Arial"/>
          <w:sz w:val="22"/>
        </w:rPr>
      </w:pPr>
    </w:p>
    <w:p w:rsidR="00000000" w:rsidRDefault="004C7489">
      <w:pPr>
        <w:rPr>
          <w:rFonts w:ascii="Arial" w:hAnsi="Arial"/>
          <w:sz w:val="22"/>
        </w:rPr>
      </w:pPr>
      <w:proofErr w:type="gramStart"/>
      <w:r>
        <w:rPr>
          <w:rFonts w:ascii="Arial" w:hAnsi="Arial"/>
          <w:sz w:val="22"/>
        </w:rPr>
        <w:t>b</w:t>
      </w:r>
      <w:proofErr w:type="gramEnd"/>
      <w:r>
        <w:rPr>
          <w:rFonts w:ascii="Arial" w:hAnsi="Arial"/>
          <w:sz w:val="22"/>
        </w:rPr>
        <w:t xml:space="preserve"> is a letter to indicate software component type (letter optional).</w:t>
      </w:r>
    </w:p>
    <w:p w:rsidR="00000000" w:rsidRDefault="004C7489">
      <w:pPr>
        <w:pStyle w:val="Document1"/>
        <w:keepNext w:val="0"/>
        <w:keepLines w:val="0"/>
        <w:tabs>
          <w:tab w:val="clear" w:pos="-720"/>
        </w:tabs>
        <w:suppressAutoHyphens w:val="0"/>
        <w:ind w:left="720"/>
        <w:rPr>
          <w:rFonts w:ascii="Arial" w:hAnsi="Arial"/>
          <w:sz w:val="22"/>
        </w:rPr>
      </w:pPr>
      <w:r>
        <w:rPr>
          <w:rFonts w:ascii="Arial" w:hAnsi="Arial"/>
          <w:sz w:val="22"/>
        </w:rPr>
        <w:t>A – Main processor software</w:t>
      </w:r>
    </w:p>
    <w:p w:rsidR="00000000" w:rsidRDefault="004C7489">
      <w:pPr>
        <w:tabs>
          <w:tab w:val="right" w:pos="450"/>
        </w:tabs>
        <w:ind w:left="720"/>
        <w:rPr>
          <w:rFonts w:ascii="Arial" w:hAnsi="Arial"/>
          <w:sz w:val="22"/>
        </w:rPr>
      </w:pPr>
      <w:r>
        <w:rPr>
          <w:rFonts w:ascii="Arial" w:hAnsi="Arial"/>
          <w:sz w:val="22"/>
        </w:rPr>
        <w:t>B – Configuration Installation Files</w:t>
      </w:r>
    </w:p>
    <w:p w:rsidR="00000000" w:rsidRDefault="004C7489">
      <w:pPr>
        <w:tabs>
          <w:tab w:val="right" w:pos="450"/>
        </w:tabs>
        <w:ind w:left="720"/>
        <w:rPr>
          <w:rFonts w:ascii="Arial" w:hAnsi="Arial"/>
          <w:sz w:val="22"/>
        </w:rPr>
      </w:pPr>
      <w:r>
        <w:rPr>
          <w:rFonts w:ascii="Arial" w:hAnsi="Arial"/>
          <w:sz w:val="22"/>
        </w:rPr>
        <w:t>C – Configuration Executable File</w:t>
      </w:r>
    </w:p>
    <w:p w:rsidR="00000000" w:rsidRDefault="004C7489">
      <w:pPr>
        <w:tabs>
          <w:tab w:val="right" w:pos="450"/>
        </w:tabs>
        <w:ind w:left="720"/>
        <w:rPr>
          <w:rFonts w:ascii="Arial" w:hAnsi="Arial"/>
          <w:sz w:val="22"/>
        </w:rPr>
      </w:pPr>
      <w:r>
        <w:rPr>
          <w:rFonts w:ascii="Arial" w:hAnsi="Arial"/>
          <w:sz w:val="22"/>
        </w:rPr>
        <w:t>H – Configuration Help File</w:t>
      </w:r>
    </w:p>
    <w:p w:rsidR="00000000" w:rsidRDefault="004C7489">
      <w:pPr>
        <w:tabs>
          <w:tab w:val="right" w:pos="450"/>
        </w:tabs>
        <w:ind w:left="720"/>
        <w:rPr>
          <w:rFonts w:ascii="Arial" w:hAnsi="Arial"/>
          <w:sz w:val="22"/>
        </w:rPr>
      </w:pPr>
      <w:r>
        <w:rPr>
          <w:rFonts w:ascii="Arial" w:hAnsi="Arial"/>
          <w:sz w:val="22"/>
        </w:rPr>
        <w:t>S – Serial card software</w:t>
      </w:r>
    </w:p>
    <w:p w:rsidR="00000000" w:rsidRDefault="004C7489">
      <w:pPr>
        <w:rPr>
          <w:rFonts w:ascii="Arial" w:hAnsi="Arial"/>
          <w:sz w:val="22"/>
        </w:rPr>
      </w:pPr>
    </w:p>
    <w:p w:rsidR="00000000" w:rsidRDefault="004C7489">
      <w:pPr>
        <w:rPr>
          <w:rFonts w:ascii="Arial" w:hAnsi="Arial"/>
          <w:sz w:val="22"/>
        </w:rPr>
      </w:pPr>
      <w:r>
        <w:rPr>
          <w:rFonts w:ascii="Arial" w:hAnsi="Arial"/>
          <w:sz w:val="22"/>
        </w:rPr>
        <w:t>cc is a number</w:t>
      </w:r>
      <w:r>
        <w:rPr>
          <w:rFonts w:ascii="Arial" w:hAnsi="Arial"/>
          <w:sz w:val="22"/>
        </w:rPr>
        <w:t xml:space="preserve"> from 01 to 99 indicating a metrological revision level.</w:t>
      </w:r>
    </w:p>
    <w:p w:rsidR="00000000" w:rsidRDefault="004C7489">
      <w:pPr>
        <w:rPr>
          <w:rFonts w:ascii="Arial" w:hAnsi="Arial"/>
          <w:sz w:val="22"/>
        </w:rPr>
      </w:pPr>
    </w:p>
    <w:p w:rsidR="00000000" w:rsidRDefault="004C7489">
      <w:pPr>
        <w:rPr>
          <w:rFonts w:ascii="Arial" w:hAnsi="Arial"/>
          <w:sz w:val="22"/>
        </w:rPr>
      </w:pPr>
      <w:proofErr w:type="spellStart"/>
      <w:proofErr w:type="gramStart"/>
      <w:r>
        <w:rPr>
          <w:rFonts w:ascii="Arial" w:hAnsi="Arial"/>
          <w:sz w:val="22"/>
        </w:rPr>
        <w:t>dd</w:t>
      </w:r>
      <w:proofErr w:type="spellEnd"/>
      <w:proofErr w:type="gramEnd"/>
      <w:r>
        <w:rPr>
          <w:rFonts w:ascii="Arial" w:hAnsi="Arial"/>
          <w:sz w:val="22"/>
        </w:rPr>
        <w:t xml:space="preserve"> is a number from 00 to 99 indicating a non-metrological revision level.</w:t>
      </w:r>
    </w:p>
    <w:p w:rsidR="00000000" w:rsidRDefault="004C7489">
      <w:pPr>
        <w:rPr>
          <w:rFonts w:ascii="Arial" w:hAnsi="Arial"/>
          <w:sz w:val="22"/>
        </w:rPr>
      </w:pPr>
    </w:p>
    <w:p w:rsidR="00000000" w:rsidRDefault="004C7489">
      <w:pPr>
        <w:rPr>
          <w:rFonts w:ascii="Arial" w:hAnsi="Arial"/>
          <w:sz w:val="22"/>
        </w:rPr>
      </w:pPr>
      <w:proofErr w:type="gramStart"/>
      <w:r>
        <w:rPr>
          <w:rFonts w:ascii="Arial" w:hAnsi="Arial"/>
          <w:sz w:val="22"/>
        </w:rPr>
        <w:t>e</w:t>
      </w:r>
      <w:proofErr w:type="gramEnd"/>
      <w:r>
        <w:rPr>
          <w:rFonts w:ascii="Arial" w:hAnsi="Arial"/>
          <w:sz w:val="22"/>
        </w:rPr>
        <w:t xml:space="preserve"> is a letter used to indicate the language of any displayed text.</w:t>
      </w:r>
    </w:p>
    <w:p w:rsidR="00000000" w:rsidRDefault="004C7489">
      <w:pPr>
        <w:rPr>
          <w:rFonts w:ascii="Arial" w:hAnsi="Arial"/>
          <w:sz w:val="22"/>
        </w:rPr>
      </w:pPr>
      <w:r>
        <w:rPr>
          <w:rFonts w:ascii="Arial" w:hAnsi="Arial"/>
          <w:sz w:val="22"/>
        </w:rPr>
        <w:tab/>
        <w:t>E - English</w:t>
      </w:r>
    </w:p>
    <w:p w:rsidR="00000000" w:rsidRDefault="004C7489">
      <w:pPr>
        <w:rPr>
          <w:rFonts w:ascii="Arial" w:hAnsi="Arial"/>
          <w:sz w:val="22"/>
        </w:rPr>
      </w:pPr>
      <w:r>
        <w:rPr>
          <w:rFonts w:ascii="Arial" w:hAnsi="Arial"/>
          <w:sz w:val="22"/>
        </w:rPr>
        <w:tab/>
        <w:t>N - Not applicable to software</w:t>
      </w:r>
    </w:p>
    <w:p w:rsidR="00000000" w:rsidRDefault="004C7489">
      <w:pPr>
        <w:rPr>
          <w:rFonts w:ascii="Arial" w:hAnsi="Arial"/>
          <w:sz w:val="22"/>
        </w:rPr>
      </w:pPr>
      <w:r>
        <w:rPr>
          <w:rFonts w:ascii="Arial" w:hAnsi="Arial"/>
          <w:sz w:val="22"/>
        </w:rPr>
        <w:br w:type="page"/>
      </w:r>
      <w:r>
        <w:rPr>
          <w:rFonts w:ascii="Arial" w:hAnsi="Arial"/>
          <w:b/>
          <w:sz w:val="22"/>
        </w:rPr>
        <w:lastRenderedPageBreak/>
        <w:t>Document</w:t>
      </w:r>
      <w:r>
        <w:rPr>
          <w:rFonts w:ascii="Arial" w:hAnsi="Arial"/>
          <w:sz w:val="22"/>
        </w:rPr>
        <w:t>:</w:t>
      </w:r>
      <w:r>
        <w:rPr>
          <w:rFonts w:ascii="Arial" w:hAnsi="Arial"/>
          <w:sz w:val="22"/>
        </w:rPr>
        <w:t xml:space="preserve"> Software Release Log</w:t>
      </w:r>
    </w:p>
    <w:p w:rsidR="00000000" w:rsidRDefault="004C7489">
      <w:pPr>
        <w:rPr>
          <w:rFonts w:ascii="Arial" w:hAnsi="Arial"/>
          <w:sz w:val="22"/>
        </w:rPr>
      </w:pPr>
      <w:r>
        <w:rPr>
          <w:rFonts w:ascii="Arial" w:hAnsi="Arial"/>
          <w:b/>
          <w:sz w:val="22"/>
        </w:rPr>
        <w:t>Product</w:t>
      </w:r>
      <w:r>
        <w:rPr>
          <w:rFonts w:ascii="Arial" w:hAnsi="Arial"/>
          <w:sz w:val="22"/>
        </w:rPr>
        <w:t>: E4000 software</w:t>
      </w:r>
    </w:p>
    <w:p w:rsidR="00000000" w:rsidRDefault="004C7489">
      <w:pPr>
        <w:rPr>
          <w:rFonts w:ascii="Arial" w:hAnsi="Arial"/>
          <w:sz w:val="22"/>
        </w:rPr>
      </w:pPr>
      <w:r>
        <w:rPr>
          <w:rFonts w:ascii="Arial" w:hAnsi="Arial"/>
          <w:b/>
          <w:sz w:val="22"/>
        </w:rPr>
        <w:t>Date</w:t>
      </w:r>
      <w:r>
        <w:rPr>
          <w:rFonts w:ascii="Arial" w:hAnsi="Arial"/>
          <w:sz w:val="22"/>
        </w:rPr>
        <w:t xml:space="preserve">: </w:t>
      </w:r>
      <w:r w:rsidR="00602BFC">
        <w:rPr>
          <w:rFonts w:ascii="Arial" w:hAnsi="Arial"/>
          <w:sz w:val="22"/>
        </w:rPr>
        <w:t>12/06/2017</w:t>
      </w:r>
    </w:p>
    <w:p w:rsidR="00000000" w:rsidRPr="00602BFC" w:rsidRDefault="004C7489">
      <w:pPr>
        <w:rPr>
          <w:rFonts w:ascii="Arial" w:hAnsi="Arial"/>
          <w:color w:val="FF0000"/>
          <w:sz w:val="22"/>
        </w:rPr>
      </w:pPr>
      <w:r w:rsidRPr="00602BFC">
        <w:rPr>
          <w:rFonts w:ascii="Arial" w:hAnsi="Arial"/>
          <w:color w:val="FF0000"/>
          <w:sz w:val="22"/>
          <w:highlight w:val="yellow"/>
        </w:rPr>
        <w:t>Revision: Standard J</w:t>
      </w:r>
      <w:r w:rsidR="00602BFC" w:rsidRPr="00602BFC">
        <w:rPr>
          <w:rFonts w:ascii="Arial" w:hAnsi="Arial"/>
          <w:color w:val="FF0000"/>
          <w:sz w:val="22"/>
          <w:highlight w:val="yellow"/>
        </w:rPr>
        <w:t>.1</w:t>
      </w:r>
    </w:p>
    <w:p w:rsidR="00000000" w:rsidRDefault="004C7489">
      <w:pPr>
        <w:pStyle w:val="Document1"/>
        <w:keepNext w:val="0"/>
        <w:keepLines w:val="0"/>
        <w:tabs>
          <w:tab w:val="clear" w:pos="-720"/>
        </w:tabs>
        <w:suppressAutoHyphens w:val="0"/>
        <w:rPr>
          <w:rFonts w:ascii="Arial" w:hAnsi="Arial"/>
          <w:sz w:val="22"/>
        </w:rPr>
      </w:pPr>
    </w:p>
    <w:p w:rsidR="00000000" w:rsidRDefault="004C7489">
      <w:pPr>
        <w:rPr>
          <w:rFonts w:ascii="Arial" w:hAnsi="Arial"/>
          <w:sz w:val="22"/>
        </w:rPr>
      </w:pPr>
      <w:r>
        <w:rPr>
          <w:rFonts w:ascii="Arial" w:hAnsi="Arial"/>
          <w:sz w:val="22"/>
        </w:rPr>
        <w:t>Place all versions and subsequent revisions of the software components below.</w:t>
      </w:r>
    </w:p>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E4000 Main (Processor) PCB Application</w:t>
      </w:r>
    </w:p>
    <w:tbl>
      <w:tblPr>
        <w:tblW w:w="9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08"/>
        <w:gridCol w:w="1350"/>
        <w:gridCol w:w="6210"/>
      </w:tblGrid>
      <w:tr w:rsidR="00000000" w:rsidTr="00602BFC">
        <w:tblPrEx>
          <w:tblCellMar>
            <w:top w:w="0" w:type="dxa"/>
            <w:bottom w:w="0" w:type="dxa"/>
          </w:tblCellMar>
        </w:tblPrEx>
        <w:trPr>
          <w:tblHeader/>
        </w:trPr>
        <w:tc>
          <w:tcPr>
            <w:tcW w:w="1908"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Version</w:t>
            </w:r>
          </w:p>
        </w:tc>
        <w:tc>
          <w:tcPr>
            <w:tcW w:w="135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Date released</w:t>
            </w:r>
          </w:p>
        </w:tc>
        <w:tc>
          <w:tcPr>
            <w:tcW w:w="621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Description</w:t>
            </w:r>
          </w:p>
        </w:tc>
      </w:tr>
      <w:tr w:rsidR="00000000" w:rsidTr="00602BFC">
        <w:tblPrEx>
          <w:tblCellMar>
            <w:top w:w="0" w:type="dxa"/>
            <w:bottom w:w="0" w:type="dxa"/>
          </w:tblCellMar>
        </w:tblPrEx>
        <w:tc>
          <w:tcPr>
            <w:tcW w:w="1908" w:type="dxa"/>
            <w:tcBorders>
              <w:top w:val="nil"/>
            </w:tcBorders>
          </w:tcPr>
          <w:p w:rsidR="00000000" w:rsidRDefault="004C7489">
            <w:pPr>
              <w:pStyle w:val="Document1"/>
              <w:keepNext w:val="0"/>
              <w:keepLines w:val="0"/>
              <w:tabs>
                <w:tab w:val="clear" w:pos="-720"/>
              </w:tabs>
              <w:suppressAutoHyphens w:val="0"/>
              <w:rPr>
                <w:rFonts w:ascii="Arial" w:hAnsi="Arial"/>
                <w:sz w:val="22"/>
              </w:rPr>
            </w:pPr>
            <w:r>
              <w:rPr>
                <w:rFonts w:ascii="Arial" w:hAnsi="Arial"/>
                <w:sz w:val="22"/>
              </w:rPr>
              <w:t>v.01.01k</w:t>
            </w:r>
          </w:p>
        </w:tc>
        <w:tc>
          <w:tcPr>
            <w:tcW w:w="1350" w:type="dxa"/>
            <w:tcBorders>
              <w:top w:val="nil"/>
            </w:tcBorders>
          </w:tcPr>
          <w:p w:rsidR="00000000" w:rsidRDefault="004C7489">
            <w:pPr>
              <w:jc w:val="center"/>
              <w:rPr>
                <w:rFonts w:ascii="Arial" w:hAnsi="Arial"/>
                <w:sz w:val="22"/>
              </w:rPr>
            </w:pPr>
            <w:r>
              <w:rPr>
                <w:rFonts w:ascii="Arial" w:hAnsi="Arial"/>
                <w:sz w:val="22"/>
              </w:rPr>
              <w:t>6/24/2002</w:t>
            </w:r>
          </w:p>
        </w:tc>
        <w:tc>
          <w:tcPr>
            <w:tcW w:w="6210" w:type="dxa"/>
            <w:tcBorders>
              <w:top w:val="nil"/>
            </w:tcBorders>
          </w:tcPr>
          <w:p w:rsidR="00000000" w:rsidRDefault="004C7489">
            <w:pPr>
              <w:rPr>
                <w:rFonts w:ascii="Arial" w:hAnsi="Arial"/>
                <w:sz w:val="22"/>
              </w:rPr>
            </w:pPr>
            <w:r>
              <w:rPr>
                <w:rFonts w:ascii="Arial" w:hAnsi="Arial"/>
                <w:sz w:val="22"/>
              </w:rPr>
              <w:t>Initial Release</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EA.01.02.E</w:t>
            </w:r>
          </w:p>
        </w:tc>
        <w:tc>
          <w:tcPr>
            <w:tcW w:w="1350" w:type="dxa"/>
          </w:tcPr>
          <w:p w:rsidR="00000000" w:rsidRDefault="004C7489">
            <w:pPr>
              <w:jc w:val="center"/>
              <w:rPr>
                <w:rFonts w:ascii="Arial" w:hAnsi="Arial"/>
                <w:sz w:val="22"/>
              </w:rPr>
            </w:pPr>
            <w:r>
              <w:rPr>
                <w:rFonts w:ascii="Arial" w:hAnsi="Arial"/>
                <w:sz w:val="22"/>
              </w:rPr>
              <w:t>8/18/2002</w:t>
            </w:r>
          </w:p>
        </w:tc>
        <w:tc>
          <w:tcPr>
            <w:tcW w:w="6210" w:type="dxa"/>
          </w:tcPr>
          <w:p w:rsidR="00000000" w:rsidRDefault="004C7489">
            <w:pPr>
              <w:rPr>
                <w:rFonts w:ascii="Arial" w:hAnsi="Arial"/>
                <w:sz w:val="22"/>
              </w:rPr>
            </w:pPr>
            <w:r>
              <w:rPr>
                <w:rFonts w:ascii="Arial" w:hAnsi="Arial"/>
                <w:sz w:val="22"/>
              </w:rPr>
              <w:t>Corrected outstanding issues</w:t>
            </w:r>
          </w:p>
          <w:p w:rsidR="00000000" w:rsidRDefault="004C7489">
            <w:pPr>
              <w:pStyle w:val="BodyTextIndent2"/>
              <w:numPr>
                <w:ilvl w:val="0"/>
                <w:numId w:val="15"/>
              </w:numPr>
              <w:rPr>
                <w:sz w:val="22"/>
              </w:rPr>
            </w:pPr>
            <w:r>
              <w:rPr>
                <w:sz w:val="22"/>
              </w:rPr>
              <w:t>The error occurs when counting down and the units digits changes (except when the change is from 1.00 to 0.99).  At that time the LSD counts down two instead of one.</w:t>
            </w:r>
          </w:p>
          <w:p w:rsidR="00000000" w:rsidRDefault="004C7489">
            <w:pPr>
              <w:numPr>
                <w:ilvl w:val="0"/>
                <w:numId w:val="15"/>
              </w:numPr>
              <w:rPr>
                <w:rFonts w:ascii="Arial" w:hAnsi="Arial"/>
                <w:sz w:val="22"/>
              </w:rPr>
            </w:pPr>
            <w:r>
              <w:rPr>
                <w:rFonts w:ascii="Arial" w:hAnsi="Arial"/>
                <w:sz w:val="22"/>
              </w:rPr>
              <w:t xml:space="preserve">Changed product price </w:t>
            </w:r>
            <w:r>
              <w:rPr>
                <w:rFonts w:ascii="Arial" w:hAnsi="Arial"/>
                <w:sz w:val="22"/>
              </w:rPr>
              <w:t>entry from net to gross per marketing,</w:t>
            </w:r>
          </w:p>
          <w:p w:rsidR="00000000" w:rsidRDefault="004C7489">
            <w:pPr>
              <w:numPr>
                <w:ilvl w:val="0"/>
                <w:numId w:val="15"/>
              </w:numPr>
              <w:rPr>
                <w:rFonts w:ascii="Arial" w:hAnsi="Arial"/>
                <w:sz w:val="22"/>
              </w:rPr>
            </w:pPr>
            <w:r>
              <w:rPr>
                <w:rFonts w:ascii="Arial" w:hAnsi="Arial"/>
                <w:sz w:val="22"/>
              </w:rPr>
              <w:t xml:space="preserve">Changed symbol for liters from </w:t>
            </w:r>
            <w:proofErr w:type="spellStart"/>
            <w:r>
              <w:rPr>
                <w:rFonts w:ascii="Arial" w:hAnsi="Arial"/>
                <w:sz w:val="22"/>
              </w:rPr>
              <w:t>Ltr</w:t>
            </w:r>
            <w:proofErr w:type="spellEnd"/>
            <w:r>
              <w:rPr>
                <w:rFonts w:ascii="Arial" w:hAnsi="Arial"/>
                <w:sz w:val="22"/>
              </w:rPr>
              <w:t xml:space="preserve"> to L,</w:t>
            </w:r>
            <w:r>
              <w:rPr>
                <w:rFonts w:ascii="Arial" w:hAnsi="Arial"/>
                <w:sz w:val="22"/>
              </w:rPr>
              <w:br/>
              <w:t>Change the format of the temperature displayed on the ticket from XX.XF or C to XX F or C, and</w:t>
            </w:r>
            <w:r>
              <w:rPr>
                <w:rFonts w:ascii="Arial" w:hAnsi="Arial"/>
                <w:sz w:val="22"/>
              </w:rPr>
              <w:br/>
              <w:t xml:space="preserve">Changed temperature compensation message to read “VOL. CORR. TO </w:t>
            </w:r>
            <w:proofErr w:type="spellStart"/>
            <w:r>
              <w:rPr>
                <w:rFonts w:ascii="Arial" w:hAnsi="Arial"/>
                <w:sz w:val="22"/>
              </w:rPr>
              <w:t>Tref</w:t>
            </w:r>
            <w:proofErr w:type="spellEnd"/>
            <w:r>
              <w:rPr>
                <w:rFonts w:ascii="Arial" w:hAnsi="Arial"/>
                <w:sz w:val="22"/>
              </w:rPr>
              <w:t xml:space="preserve">’ where </w:t>
            </w:r>
            <w:proofErr w:type="spellStart"/>
            <w:r>
              <w:rPr>
                <w:rFonts w:ascii="Arial" w:hAnsi="Arial"/>
                <w:sz w:val="22"/>
              </w:rPr>
              <w:t>Tref</w:t>
            </w:r>
            <w:proofErr w:type="spellEnd"/>
            <w:r>
              <w:rPr>
                <w:rFonts w:ascii="Arial" w:hAnsi="Arial"/>
                <w:sz w:val="22"/>
              </w:rPr>
              <w:t xml:space="preserve"> </w:t>
            </w:r>
            <w:r>
              <w:rPr>
                <w:rFonts w:ascii="Arial" w:hAnsi="Arial"/>
                <w:sz w:val="22"/>
              </w:rPr>
              <w:t>is the reference temperature for the product per NTEP.</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EA.01.03.E</w:t>
            </w:r>
          </w:p>
        </w:tc>
        <w:tc>
          <w:tcPr>
            <w:tcW w:w="1350" w:type="dxa"/>
          </w:tcPr>
          <w:p w:rsidR="00000000" w:rsidRDefault="004C7489">
            <w:pPr>
              <w:jc w:val="center"/>
              <w:rPr>
                <w:rFonts w:ascii="Arial" w:hAnsi="Arial"/>
                <w:sz w:val="22"/>
              </w:rPr>
            </w:pPr>
            <w:r>
              <w:rPr>
                <w:rFonts w:ascii="Arial" w:hAnsi="Arial"/>
                <w:sz w:val="22"/>
              </w:rPr>
              <w:t>2/21/2003</w:t>
            </w:r>
          </w:p>
        </w:tc>
        <w:tc>
          <w:tcPr>
            <w:tcW w:w="6210" w:type="dxa"/>
          </w:tcPr>
          <w:p w:rsidR="00000000" w:rsidRDefault="004C7489">
            <w:pPr>
              <w:numPr>
                <w:ilvl w:val="0"/>
                <w:numId w:val="19"/>
              </w:numPr>
              <w:rPr>
                <w:rFonts w:ascii="Arial" w:hAnsi="Arial"/>
                <w:sz w:val="22"/>
              </w:rPr>
            </w:pPr>
            <w:r>
              <w:rPr>
                <w:rFonts w:ascii="Arial" w:hAnsi="Arial"/>
                <w:sz w:val="22"/>
              </w:rPr>
              <w:t>Feature Changes:</w:t>
            </w:r>
          </w:p>
          <w:p w:rsidR="00000000" w:rsidRDefault="004C7489">
            <w:pPr>
              <w:numPr>
                <w:ilvl w:val="1"/>
                <w:numId w:val="19"/>
              </w:numPr>
              <w:rPr>
                <w:rFonts w:ascii="Arial" w:hAnsi="Arial"/>
                <w:sz w:val="22"/>
              </w:rPr>
            </w:pPr>
            <w:r>
              <w:rPr>
                <w:rFonts w:ascii="Arial" w:hAnsi="Arial"/>
                <w:sz w:val="22"/>
              </w:rPr>
              <w:t>Changed the price calculation so that the tax by percent acts on the discounted price not the gross price.</w:t>
            </w:r>
            <w:r>
              <w:rPr>
                <w:rFonts w:ascii="Arial" w:hAnsi="Arial"/>
                <w:sz w:val="22"/>
              </w:rPr>
              <w:br/>
            </w:r>
          </w:p>
          <w:p w:rsidR="00000000" w:rsidRDefault="004C7489">
            <w:pPr>
              <w:numPr>
                <w:ilvl w:val="1"/>
                <w:numId w:val="19"/>
              </w:numPr>
              <w:rPr>
                <w:rFonts w:ascii="Arial" w:hAnsi="Arial"/>
                <w:sz w:val="22"/>
              </w:rPr>
            </w:pPr>
            <w:r>
              <w:rPr>
                <w:rFonts w:ascii="Arial" w:hAnsi="Arial"/>
                <w:sz w:val="22"/>
              </w:rPr>
              <w:t>Added a display to the route menus that will allow the</w:t>
            </w:r>
            <w:r>
              <w:rPr>
                <w:rFonts w:ascii="Arial" w:hAnsi="Arial"/>
                <w:sz w:val="22"/>
              </w:rPr>
              <w:t xml:space="preserve"> driver to modify the gross price after the delivery is complete and before the ticket is printed.  The new display will be the same as display “4 Route No Flow Control”, except that the operator will be able to use the ‘^’ and ‘&gt;’ buttons to change the gr</w:t>
            </w:r>
            <w:r>
              <w:rPr>
                <w:rFonts w:ascii="Arial" w:hAnsi="Arial"/>
                <w:sz w:val="22"/>
              </w:rPr>
              <w:t>oss price.</w:t>
            </w:r>
            <w:r>
              <w:rPr>
                <w:rFonts w:ascii="Arial" w:hAnsi="Arial"/>
                <w:sz w:val="22"/>
              </w:rPr>
              <w:br/>
              <w:t xml:space="preserve">This feature will be specific to each product so that the driver will only be allowed to adjust the price of those products that have this feature set to on. </w:t>
            </w:r>
            <w:r>
              <w:rPr>
                <w:rFonts w:ascii="Arial" w:hAnsi="Arial"/>
                <w:sz w:val="22"/>
              </w:rPr>
              <w:br/>
            </w:r>
          </w:p>
          <w:p w:rsidR="00000000" w:rsidRDefault="004C7489">
            <w:pPr>
              <w:numPr>
                <w:ilvl w:val="1"/>
                <w:numId w:val="19"/>
              </w:numPr>
              <w:rPr>
                <w:rFonts w:ascii="Arial" w:hAnsi="Arial"/>
                <w:sz w:val="22"/>
              </w:rPr>
            </w:pPr>
            <w:r>
              <w:rPr>
                <w:rFonts w:ascii="Arial" w:hAnsi="Arial"/>
                <w:color w:val="000000"/>
                <w:sz w:val="22"/>
              </w:rPr>
              <w:t xml:space="preserve">Added after display ‘4 Supervisor Product Data’ of the product data menus </w:t>
            </w:r>
            <w:r>
              <w:rPr>
                <w:rFonts w:ascii="Arial" w:hAnsi="Arial"/>
                <w:sz w:val="22"/>
              </w:rPr>
              <w:t>that will a</w:t>
            </w:r>
            <w:r>
              <w:rPr>
                <w:rFonts w:ascii="Arial" w:hAnsi="Arial"/>
                <w:sz w:val="22"/>
              </w:rPr>
              <w:t>llow the price adjustment to be turned on for the selected product.</w:t>
            </w:r>
            <w:r>
              <w:rPr>
                <w:rFonts w:ascii="Arial" w:hAnsi="Arial"/>
                <w:sz w:val="22"/>
              </w:rPr>
              <w:br/>
            </w:r>
          </w:p>
          <w:p w:rsidR="00000000" w:rsidRDefault="004C7489">
            <w:pPr>
              <w:numPr>
                <w:ilvl w:val="1"/>
                <w:numId w:val="19"/>
              </w:numPr>
              <w:rPr>
                <w:rFonts w:ascii="Arial" w:hAnsi="Arial"/>
                <w:sz w:val="22"/>
              </w:rPr>
            </w:pPr>
            <w:r>
              <w:rPr>
                <w:rFonts w:ascii="Arial" w:hAnsi="Arial"/>
                <w:sz w:val="22"/>
              </w:rPr>
              <w:t>Suppressed printing the discount, % sales tax, and/or volume tax lines of the delivery ticket when the value of the item is zero.</w:t>
            </w:r>
            <w:r>
              <w:rPr>
                <w:rFonts w:ascii="Arial" w:hAnsi="Arial"/>
                <w:sz w:val="22"/>
              </w:rPr>
              <w:br/>
            </w:r>
          </w:p>
          <w:p w:rsidR="00000000" w:rsidRDefault="004C7489">
            <w:pPr>
              <w:numPr>
                <w:ilvl w:val="1"/>
                <w:numId w:val="19"/>
              </w:numPr>
              <w:rPr>
                <w:rFonts w:ascii="Arial" w:hAnsi="Arial"/>
                <w:sz w:val="22"/>
              </w:rPr>
            </w:pPr>
            <w:r>
              <w:rPr>
                <w:rFonts w:ascii="Arial" w:hAnsi="Arial"/>
                <w:sz w:val="22"/>
              </w:rPr>
              <w:t>Modified the firmware so that the register prints a deli</w:t>
            </w:r>
            <w:r>
              <w:rPr>
                <w:rFonts w:ascii="Arial" w:hAnsi="Arial"/>
                <w:sz w:val="22"/>
              </w:rPr>
              <w:t xml:space="preserve">very ticket for the last delivery upon power up if a ticket for the last delivery was not printed prior to </w:t>
            </w:r>
            <w:r>
              <w:rPr>
                <w:rFonts w:ascii="Arial" w:hAnsi="Arial"/>
                <w:sz w:val="22"/>
              </w:rPr>
              <w:lastRenderedPageBreak/>
              <w:t>power being removed.  If power was interrupted before the delivery was complete, a ticket for the partial delivery will be printed.</w:t>
            </w:r>
          </w:p>
          <w:p w:rsidR="00000000" w:rsidRDefault="004C7489">
            <w:pPr>
              <w:numPr>
                <w:ilvl w:val="1"/>
                <w:numId w:val="19"/>
              </w:numPr>
              <w:rPr>
                <w:rFonts w:ascii="Arial" w:hAnsi="Arial"/>
                <w:sz w:val="22"/>
              </w:rPr>
            </w:pPr>
            <w:r>
              <w:rPr>
                <w:rFonts w:ascii="Arial" w:hAnsi="Arial"/>
                <w:sz w:val="22"/>
              </w:rPr>
              <w:t>Removed the requi</w:t>
            </w:r>
            <w:r>
              <w:rPr>
                <w:rFonts w:ascii="Arial" w:hAnsi="Arial"/>
                <w:sz w:val="22"/>
              </w:rPr>
              <w:t xml:space="preserve">rement that flow must be stopped for 10 seconds before a ticket can be printed in the </w:t>
            </w:r>
            <w:r>
              <w:rPr>
                <w:rFonts w:ascii="Arial" w:hAnsi="Arial"/>
                <w:sz w:val="22"/>
                <w:u w:val="single"/>
              </w:rPr>
              <w:t>no-flow control</w:t>
            </w:r>
            <w:r>
              <w:rPr>
                <w:rFonts w:ascii="Arial" w:hAnsi="Arial"/>
                <w:sz w:val="22"/>
              </w:rPr>
              <w:t xml:space="preserve"> delivery mode</w:t>
            </w:r>
          </w:p>
          <w:p w:rsidR="00000000" w:rsidRDefault="004C7489">
            <w:pPr>
              <w:numPr>
                <w:ilvl w:val="1"/>
                <w:numId w:val="19"/>
              </w:numPr>
              <w:rPr>
                <w:rFonts w:ascii="Arial" w:hAnsi="Arial"/>
                <w:sz w:val="22"/>
              </w:rPr>
            </w:pPr>
            <w:r>
              <w:rPr>
                <w:rFonts w:ascii="Arial" w:hAnsi="Arial"/>
                <w:sz w:val="22"/>
              </w:rPr>
              <w:t>Remove a button press from the non-Preset delivery ticket printing button presses.</w:t>
            </w:r>
          </w:p>
          <w:p w:rsidR="00000000" w:rsidRDefault="004C7489">
            <w:pPr>
              <w:numPr>
                <w:ilvl w:val="1"/>
                <w:numId w:val="19"/>
              </w:numPr>
              <w:rPr>
                <w:rFonts w:ascii="Arial" w:hAnsi="Arial"/>
                <w:sz w:val="22"/>
              </w:rPr>
            </w:pPr>
            <w:r>
              <w:rPr>
                <w:rFonts w:ascii="Arial" w:hAnsi="Arial"/>
                <w:sz w:val="22"/>
              </w:rPr>
              <w:t>Stopped the register from printing tickets and updating t</w:t>
            </w:r>
            <w:r>
              <w:rPr>
                <w:rFonts w:ascii="Arial" w:hAnsi="Arial"/>
                <w:sz w:val="22"/>
              </w:rPr>
              <w:t>he shift report when no product is delivered.</w:t>
            </w:r>
          </w:p>
          <w:p w:rsidR="00000000" w:rsidRDefault="004C7489">
            <w:pPr>
              <w:numPr>
                <w:ilvl w:val="1"/>
                <w:numId w:val="19"/>
              </w:numPr>
              <w:rPr>
                <w:rFonts w:ascii="Arial" w:hAnsi="Arial"/>
                <w:sz w:val="22"/>
              </w:rPr>
            </w:pPr>
            <w:r>
              <w:rPr>
                <w:rFonts w:ascii="Arial" w:hAnsi="Arial"/>
                <w:sz w:val="22"/>
              </w:rPr>
              <w:t>Removed timer that de-energized the flow control outputs if flow was not present for 200 seconds.</w:t>
            </w:r>
          </w:p>
          <w:p w:rsidR="00000000" w:rsidRDefault="004C7489">
            <w:pPr>
              <w:pStyle w:val="HTMLBody"/>
              <w:numPr>
                <w:ilvl w:val="0"/>
                <w:numId w:val="19"/>
              </w:numPr>
              <w:rPr>
                <w:sz w:val="22"/>
              </w:rPr>
            </w:pPr>
            <w:r>
              <w:rPr>
                <w:sz w:val="22"/>
              </w:rPr>
              <w:t>Bugs Corrected</w:t>
            </w:r>
          </w:p>
          <w:p w:rsidR="00000000" w:rsidRDefault="004C7489">
            <w:pPr>
              <w:pStyle w:val="HTMLBody"/>
              <w:numPr>
                <w:ilvl w:val="1"/>
                <w:numId w:val="19"/>
              </w:numPr>
              <w:rPr>
                <w:sz w:val="22"/>
              </w:rPr>
            </w:pPr>
            <w:r>
              <w:rPr>
                <w:sz w:val="22"/>
              </w:rPr>
              <w:t xml:space="preserve">137 The dump record at pointer data logger command does not return requested data. </w:t>
            </w:r>
            <w:r>
              <w:rPr>
                <w:sz w:val="22"/>
              </w:rPr>
              <w:br/>
            </w:r>
          </w:p>
          <w:p w:rsidR="00000000" w:rsidRDefault="004C7489">
            <w:pPr>
              <w:pStyle w:val="HTMLBody"/>
              <w:numPr>
                <w:ilvl w:val="1"/>
                <w:numId w:val="19"/>
              </w:numPr>
              <w:rPr>
                <w:sz w:val="22"/>
              </w:rPr>
            </w:pPr>
            <w:r>
              <w:rPr>
                <w:sz w:val="22"/>
              </w:rPr>
              <w:t>138 The Batc</w:t>
            </w:r>
            <w:r>
              <w:rPr>
                <w:sz w:val="22"/>
              </w:rPr>
              <w:t>h Overrun is not working correctly.</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lastRenderedPageBreak/>
              <w:t>EA.01.04.E</w:t>
            </w:r>
          </w:p>
        </w:tc>
        <w:tc>
          <w:tcPr>
            <w:tcW w:w="1350" w:type="dxa"/>
          </w:tcPr>
          <w:p w:rsidR="00000000" w:rsidRDefault="004C7489">
            <w:pPr>
              <w:jc w:val="center"/>
              <w:rPr>
                <w:rFonts w:ascii="Arial" w:hAnsi="Arial"/>
                <w:sz w:val="22"/>
              </w:rPr>
            </w:pPr>
            <w:r>
              <w:rPr>
                <w:rFonts w:ascii="Arial" w:hAnsi="Arial"/>
                <w:sz w:val="22"/>
              </w:rPr>
              <w:t>6/23/2003</w:t>
            </w:r>
          </w:p>
        </w:tc>
        <w:tc>
          <w:tcPr>
            <w:tcW w:w="6210" w:type="dxa"/>
          </w:tcPr>
          <w:p w:rsidR="00000000" w:rsidRDefault="004C7489">
            <w:pPr>
              <w:pStyle w:val="HTMLBody"/>
              <w:numPr>
                <w:ilvl w:val="0"/>
                <w:numId w:val="20"/>
              </w:numPr>
              <w:rPr>
                <w:sz w:val="22"/>
              </w:rPr>
            </w:pPr>
            <w:r>
              <w:rPr>
                <w:sz w:val="22"/>
              </w:rPr>
              <w:t>Automated Wireless/Blossman Gas Feature Additions</w:t>
            </w:r>
          </w:p>
          <w:p w:rsidR="00000000" w:rsidRDefault="004C7489">
            <w:pPr>
              <w:pStyle w:val="HTMLBody"/>
              <w:numPr>
                <w:ilvl w:val="1"/>
                <w:numId w:val="20"/>
              </w:numPr>
              <w:rPr>
                <w:sz w:val="22"/>
              </w:rPr>
            </w:pPr>
            <w:r>
              <w:rPr>
                <w:sz w:val="22"/>
              </w:rPr>
              <w:t xml:space="preserve">Modified pass-thru printing so that the handheld can send any character including </w:t>
            </w:r>
            <w:r>
              <w:rPr>
                <w:sz w:val="22"/>
                <w:u w:val="single"/>
              </w:rPr>
              <w:t>binary</w:t>
            </w:r>
            <w:r>
              <w:rPr>
                <w:sz w:val="22"/>
              </w:rPr>
              <w:t xml:space="preserve">.  </w:t>
            </w:r>
            <w:r>
              <w:rPr>
                <w:sz w:val="22"/>
              </w:rPr>
              <w:br/>
              <w:t>Created substitute characters for ESC, GR, and LF.</w:t>
            </w:r>
          </w:p>
          <w:p w:rsidR="00000000" w:rsidRDefault="004C7489">
            <w:pPr>
              <w:pStyle w:val="HTMLBody"/>
              <w:numPr>
                <w:ilvl w:val="1"/>
                <w:numId w:val="20"/>
              </w:numPr>
              <w:rPr>
                <w:sz w:val="22"/>
              </w:rPr>
            </w:pPr>
            <w:r>
              <w:rPr>
                <w:sz w:val="22"/>
              </w:rPr>
              <w:t>Added</w:t>
            </w:r>
            <w:r>
              <w:rPr>
                <w:sz w:val="22"/>
              </w:rPr>
              <w:t xml:space="preserve"> commands to mimic START/STOP buttons and enable remote deliveries.</w:t>
            </w:r>
          </w:p>
          <w:p w:rsidR="00000000" w:rsidRDefault="004C7489">
            <w:pPr>
              <w:pStyle w:val="HTMLBody"/>
              <w:numPr>
                <w:ilvl w:val="1"/>
                <w:numId w:val="20"/>
              </w:numPr>
              <w:rPr>
                <w:sz w:val="22"/>
              </w:rPr>
            </w:pPr>
            <w:r>
              <w:rPr>
                <w:sz w:val="22"/>
              </w:rPr>
              <w:t>Add check to prevent delivery start if the printer is not ready to print.</w:t>
            </w:r>
          </w:p>
          <w:p w:rsidR="00000000" w:rsidRDefault="004C7489">
            <w:pPr>
              <w:pStyle w:val="HTMLBody"/>
              <w:numPr>
                <w:ilvl w:val="1"/>
                <w:numId w:val="20"/>
              </w:numPr>
              <w:rPr>
                <w:sz w:val="22"/>
              </w:rPr>
            </w:pPr>
            <w:r>
              <w:rPr>
                <w:sz w:val="22"/>
              </w:rPr>
              <w:t>Added serial command for printer status.</w:t>
            </w:r>
          </w:p>
          <w:p w:rsidR="00000000" w:rsidRDefault="004C7489">
            <w:pPr>
              <w:pStyle w:val="HTMLBody"/>
              <w:numPr>
                <w:ilvl w:val="1"/>
                <w:numId w:val="20"/>
              </w:numPr>
              <w:rPr>
                <w:sz w:val="22"/>
              </w:rPr>
            </w:pPr>
            <w:r>
              <w:rPr>
                <w:sz w:val="22"/>
              </w:rPr>
              <w:t>Added serial command to read the delivery stage of the register.</w:t>
            </w:r>
          </w:p>
          <w:p w:rsidR="00000000" w:rsidRDefault="004C7489">
            <w:pPr>
              <w:pStyle w:val="HTMLBody"/>
              <w:numPr>
                <w:ilvl w:val="0"/>
                <w:numId w:val="20"/>
              </w:numPr>
              <w:rPr>
                <w:sz w:val="22"/>
              </w:rPr>
            </w:pPr>
            <w:r>
              <w:rPr>
                <w:sz w:val="22"/>
              </w:rPr>
              <w:t>Bug Fixe</w:t>
            </w:r>
            <w:r>
              <w:rPr>
                <w:sz w:val="22"/>
              </w:rPr>
              <w:t>s</w:t>
            </w:r>
          </w:p>
          <w:p w:rsidR="00000000" w:rsidRDefault="004C7489">
            <w:pPr>
              <w:pStyle w:val="HTMLBody"/>
              <w:numPr>
                <w:ilvl w:val="1"/>
                <w:numId w:val="20"/>
              </w:numPr>
              <w:rPr>
                <w:sz w:val="22"/>
              </w:rPr>
            </w:pPr>
            <w:r>
              <w:rPr>
                <w:sz w:val="22"/>
              </w:rPr>
              <w:t>Double Printing via the HH serial port.</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EA.01.05.E</w:t>
            </w:r>
          </w:p>
        </w:tc>
        <w:tc>
          <w:tcPr>
            <w:tcW w:w="1350" w:type="dxa"/>
          </w:tcPr>
          <w:p w:rsidR="00000000" w:rsidRDefault="004C7489">
            <w:pPr>
              <w:jc w:val="center"/>
              <w:rPr>
                <w:rFonts w:ascii="Arial" w:hAnsi="Arial"/>
                <w:sz w:val="22"/>
              </w:rPr>
            </w:pPr>
            <w:r>
              <w:rPr>
                <w:rFonts w:ascii="Arial" w:hAnsi="Arial"/>
                <w:sz w:val="22"/>
              </w:rPr>
              <w:t>8/29/2003</w:t>
            </w:r>
          </w:p>
        </w:tc>
        <w:tc>
          <w:tcPr>
            <w:tcW w:w="6210" w:type="dxa"/>
          </w:tcPr>
          <w:p w:rsidR="00000000" w:rsidRDefault="004C7489">
            <w:pPr>
              <w:pStyle w:val="HTMLBody"/>
              <w:rPr>
                <w:color w:val="000000"/>
                <w:sz w:val="22"/>
              </w:rPr>
            </w:pPr>
            <w:r>
              <w:rPr>
                <w:color w:val="000000"/>
                <w:sz w:val="22"/>
              </w:rPr>
              <w:t>Fixes</w:t>
            </w:r>
          </w:p>
          <w:p w:rsidR="00000000" w:rsidRDefault="004C7489">
            <w:pPr>
              <w:pStyle w:val="HTMLBody"/>
              <w:numPr>
                <w:ilvl w:val="0"/>
                <w:numId w:val="22"/>
              </w:numPr>
              <w:rPr>
                <w:color w:val="000000"/>
                <w:sz w:val="22"/>
              </w:rPr>
            </w:pPr>
            <w:r>
              <w:rPr>
                <w:color w:val="000000"/>
                <w:sz w:val="22"/>
              </w:rPr>
              <w:t>Removed Cancel scroll from route menu</w:t>
            </w:r>
          </w:p>
          <w:p w:rsidR="00000000" w:rsidRDefault="004C7489">
            <w:pPr>
              <w:pStyle w:val="HTMLBody"/>
              <w:numPr>
                <w:ilvl w:val="0"/>
                <w:numId w:val="22"/>
              </w:numPr>
              <w:rPr>
                <w:sz w:val="22"/>
              </w:rPr>
            </w:pPr>
            <w:r>
              <w:rPr>
                <w:color w:val="000000"/>
                <w:sz w:val="22"/>
              </w:rPr>
              <w:t>Set defaults for US propane:</w:t>
            </w:r>
            <w:r>
              <w:rPr>
                <w:color w:val="000000"/>
                <w:sz w:val="22"/>
              </w:rPr>
              <w:br/>
            </w:r>
            <w:r>
              <w:rPr>
                <w:color w:val="000000"/>
                <w:sz w:val="22"/>
              </w:rPr>
              <w:tab/>
              <w:t xml:space="preserve">Volume Units </w:t>
            </w:r>
            <w:r>
              <w:rPr>
                <w:color w:val="000000"/>
                <w:sz w:val="22"/>
              </w:rPr>
              <w:tab/>
            </w:r>
            <w:r>
              <w:rPr>
                <w:color w:val="000000"/>
                <w:sz w:val="22"/>
                <w:u w:val="single"/>
              </w:rPr>
              <w:t>Gallons</w:t>
            </w:r>
            <w:r>
              <w:rPr>
                <w:color w:val="000000"/>
                <w:sz w:val="22"/>
                <w:u w:val="single"/>
              </w:rPr>
              <w:br/>
            </w:r>
            <w:r>
              <w:rPr>
                <w:color w:val="000000"/>
                <w:sz w:val="22"/>
              </w:rPr>
              <w:tab/>
              <w:t>Temperature units</w:t>
            </w:r>
            <w:r>
              <w:rPr>
                <w:color w:val="000000"/>
                <w:sz w:val="22"/>
              </w:rPr>
              <w:tab/>
            </w:r>
            <w:proofErr w:type="spellStart"/>
            <w:r>
              <w:rPr>
                <w:color w:val="000000"/>
                <w:sz w:val="22"/>
                <w:u w:val="single"/>
              </w:rPr>
              <w:t>Deg_F</w:t>
            </w:r>
            <w:proofErr w:type="spellEnd"/>
            <w:r>
              <w:rPr>
                <w:color w:val="000000"/>
                <w:sz w:val="22"/>
              </w:rPr>
              <w:br/>
            </w:r>
            <w:r>
              <w:rPr>
                <w:color w:val="000000"/>
                <w:sz w:val="22"/>
              </w:rPr>
              <w:tab/>
              <w:t>Batch type</w:t>
            </w:r>
            <w:r>
              <w:rPr>
                <w:color w:val="000000"/>
                <w:sz w:val="22"/>
              </w:rPr>
              <w:tab/>
            </w:r>
            <w:r>
              <w:rPr>
                <w:color w:val="000000"/>
                <w:sz w:val="22"/>
                <w:u w:val="single"/>
              </w:rPr>
              <w:t>non-Preset</w:t>
            </w:r>
            <w:r>
              <w:rPr>
                <w:color w:val="000000"/>
                <w:sz w:val="22"/>
              </w:rPr>
              <w:br/>
            </w:r>
            <w:r>
              <w:rPr>
                <w:color w:val="000000"/>
                <w:sz w:val="22"/>
              </w:rPr>
              <w:tab/>
              <w:t>Pulse type</w:t>
            </w:r>
            <w:r>
              <w:rPr>
                <w:color w:val="000000"/>
                <w:sz w:val="22"/>
              </w:rPr>
              <w:tab/>
            </w:r>
            <w:r>
              <w:rPr>
                <w:color w:val="000000"/>
                <w:sz w:val="22"/>
                <w:u w:val="single"/>
              </w:rPr>
              <w:t>Quad</w:t>
            </w:r>
            <w:r>
              <w:rPr>
                <w:color w:val="000000"/>
                <w:sz w:val="22"/>
                <w:u w:val="single"/>
              </w:rPr>
              <w:br/>
            </w:r>
            <w:r>
              <w:rPr>
                <w:color w:val="000000"/>
                <w:sz w:val="22"/>
              </w:rPr>
              <w:tab/>
              <w:t>Volume resolution</w:t>
            </w:r>
            <w:r>
              <w:rPr>
                <w:color w:val="000000"/>
                <w:sz w:val="22"/>
              </w:rPr>
              <w:tab/>
            </w:r>
            <w:r>
              <w:rPr>
                <w:color w:val="000000"/>
                <w:sz w:val="22"/>
                <w:u w:val="single"/>
              </w:rPr>
              <w:t>0.1</w:t>
            </w:r>
          </w:p>
          <w:p w:rsidR="00000000" w:rsidRDefault="004C7489">
            <w:pPr>
              <w:pStyle w:val="HTMLBody"/>
              <w:numPr>
                <w:ilvl w:val="0"/>
                <w:numId w:val="22"/>
              </w:numPr>
              <w:rPr>
                <w:sz w:val="22"/>
              </w:rPr>
            </w:pPr>
            <w:r>
              <w:rPr>
                <w:sz w:val="22"/>
              </w:rPr>
              <w:t>Set drai</w:t>
            </w:r>
            <w:r>
              <w:rPr>
                <w:sz w:val="22"/>
              </w:rPr>
              <w:t>n down time to 30 seconds</w:t>
            </w:r>
          </w:p>
          <w:p w:rsidR="00000000" w:rsidRDefault="004C7489">
            <w:pPr>
              <w:pStyle w:val="HTMLBody"/>
              <w:numPr>
                <w:ilvl w:val="0"/>
                <w:numId w:val="22"/>
              </w:numPr>
              <w:rPr>
                <w:sz w:val="22"/>
              </w:rPr>
            </w:pPr>
            <w:r>
              <w:rPr>
                <w:sz w:val="22"/>
              </w:rPr>
              <w:t>Adjusted ticket alignment</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EA.01.06.E</w:t>
            </w:r>
          </w:p>
        </w:tc>
        <w:tc>
          <w:tcPr>
            <w:tcW w:w="1350" w:type="dxa"/>
          </w:tcPr>
          <w:p w:rsidR="00000000" w:rsidRDefault="004C7489">
            <w:pPr>
              <w:jc w:val="center"/>
              <w:rPr>
                <w:rFonts w:ascii="Arial" w:hAnsi="Arial"/>
                <w:sz w:val="22"/>
              </w:rPr>
            </w:pPr>
            <w:r>
              <w:rPr>
                <w:rFonts w:ascii="Arial" w:hAnsi="Arial"/>
                <w:sz w:val="22"/>
              </w:rPr>
              <w:t>6/17/2004</w:t>
            </w:r>
          </w:p>
        </w:tc>
        <w:tc>
          <w:tcPr>
            <w:tcW w:w="6210" w:type="dxa"/>
          </w:tcPr>
          <w:p w:rsidR="00000000" w:rsidRDefault="004C7489">
            <w:pPr>
              <w:pStyle w:val="HTMLBody"/>
              <w:rPr>
                <w:sz w:val="22"/>
              </w:rPr>
            </w:pPr>
            <w:r>
              <w:rPr>
                <w:sz w:val="22"/>
              </w:rPr>
              <w:t>Adds</w:t>
            </w:r>
          </w:p>
          <w:p w:rsidR="00000000" w:rsidRDefault="004C7489">
            <w:pPr>
              <w:pStyle w:val="HTMLBody"/>
              <w:numPr>
                <w:ilvl w:val="0"/>
                <w:numId w:val="23"/>
              </w:numPr>
              <w:rPr>
                <w:sz w:val="22"/>
              </w:rPr>
            </w:pPr>
            <w:r>
              <w:rPr>
                <w:sz w:val="22"/>
              </w:rPr>
              <w:t>printer driver for Blaster printer</w:t>
            </w:r>
          </w:p>
          <w:p w:rsidR="00000000" w:rsidRDefault="004C7489">
            <w:pPr>
              <w:pStyle w:val="HTMLBody"/>
              <w:numPr>
                <w:ilvl w:val="1"/>
                <w:numId w:val="23"/>
              </w:numPr>
              <w:rPr>
                <w:sz w:val="22"/>
              </w:rPr>
            </w:pPr>
            <w:r>
              <w:rPr>
                <w:sz w:val="22"/>
              </w:rPr>
              <w:t>Serial command 14,13</w:t>
            </w:r>
          </w:p>
          <w:p w:rsidR="00000000" w:rsidRDefault="004C7489">
            <w:pPr>
              <w:pStyle w:val="HTMLBody"/>
              <w:numPr>
                <w:ilvl w:val="2"/>
                <w:numId w:val="23"/>
              </w:numPr>
              <w:rPr>
                <w:sz w:val="22"/>
              </w:rPr>
            </w:pPr>
            <w:r>
              <w:rPr>
                <w:sz w:val="22"/>
              </w:rPr>
              <w:t>0 = Epson</w:t>
            </w:r>
          </w:p>
          <w:p w:rsidR="00000000" w:rsidRDefault="004C7489">
            <w:pPr>
              <w:pStyle w:val="HTMLBody"/>
              <w:numPr>
                <w:ilvl w:val="2"/>
                <w:numId w:val="23"/>
              </w:numPr>
              <w:rPr>
                <w:sz w:val="22"/>
              </w:rPr>
            </w:pPr>
            <w:r>
              <w:rPr>
                <w:sz w:val="22"/>
              </w:rPr>
              <w:t>1 = blaster</w:t>
            </w:r>
          </w:p>
          <w:p w:rsidR="00000000" w:rsidRDefault="004C7489">
            <w:pPr>
              <w:pStyle w:val="HTMLBody"/>
              <w:numPr>
                <w:ilvl w:val="0"/>
                <w:numId w:val="23"/>
              </w:numPr>
              <w:rPr>
                <w:sz w:val="22"/>
              </w:rPr>
            </w:pPr>
            <w:r>
              <w:rPr>
                <w:sz w:val="22"/>
              </w:rPr>
              <w:t>pulse output to software</w:t>
            </w:r>
          </w:p>
          <w:p w:rsidR="00000000" w:rsidRDefault="004C7489">
            <w:pPr>
              <w:pStyle w:val="HTMLBody"/>
              <w:numPr>
                <w:ilvl w:val="1"/>
                <w:numId w:val="23"/>
              </w:numPr>
              <w:rPr>
                <w:sz w:val="22"/>
              </w:rPr>
            </w:pPr>
            <w:r>
              <w:rPr>
                <w:sz w:val="22"/>
              </w:rPr>
              <w:t>Will provide a pulse for each 0.1 of the selected volume units.</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lastRenderedPageBreak/>
              <w:t>EA.01.06.</w:t>
            </w:r>
            <w:r>
              <w:rPr>
                <w:rFonts w:ascii="Arial" w:hAnsi="Arial"/>
                <w:sz w:val="22"/>
              </w:rPr>
              <w:t>E (Flash)</w:t>
            </w:r>
          </w:p>
        </w:tc>
        <w:tc>
          <w:tcPr>
            <w:tcW w:w="1350" w:type="dxa"/>
          </w:tcPr>
          <w:p w:rsidR="00000000" w:rsidRDefault="004C7489">
            <w:pPr>
              <w:jc w:val="center"/>
              <w:rPr>
                <w:rFonts w:ascii="Arial" w:hAnsi="Arial"/>
                <w:sz w:val="22"/>
              </w:rPr>
            </w:pPr>
            <w:r>
              <w:rPr>
                <w:rFonts w:ascii="Arial" w:hAnsi="Arial"/>
                <w:sz w:val="22"/>
              </w:rPr>
              <w:t>8/12/2004</w:t>
            </w:r>
          </w:p>
        </w:tc>
        <w:tc>
          <w:tcPr>
            <w:tcW w:w="6210" w:type="dxa"/>
          </w:tcPr>
          <w:p w:rsidR="00000000" w:rsidRDefault="004C7489">
            <w:pPr>
              <w:pStyle w:val="HTMLBody"/>
              <w:ind w:left="360"/>
              <w:rPr>
                <w:sz w:val="22"/>
              </w:rPr>
            </w:pPr>
            <w:r>
              <w:rPr>
                <w:sz w:val="22"/>
              </w:rPr>
              <w:t>Flash version of EA.01.06.E above.</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EA.01.07</w:t>
            </w:r>
          </w:p>
        </w:tc>
        <w:tc>
          <w:tcPr>
            <w:tcW w:w="1350" w:type="dxa"/>
          </w:tcPr>
          <w:p w:rsidR="00000000" w:rsidRDefault="004C7489">
            <w:pPr>
              <w:jc w:val="center"/>
              <w:rPr>
                <w:rFonts w:ascii="Arial" w:hAnsi="Arial"/>
                <w:sz w:val="22"/>
              </w:rPr>
            </w:pPr>
          </w:p>
        </w:tc>
        <w:tc>
          <w:tcPr>
            <w:tcW w:w="6210" w:type="dxa"/>
          </w:tcPr>
          <w:p w:rsidR="00000000" w:rsidRDefault="004C7489">
            <w:pPr>
              <w:pStyle w:val="HTMLBody"/>
              <w:ind w:left="360"/>
              <w:rPr>
                <w:sz w:val="22"/>
              </w:rPr>
            </w:pPr>
            <w:r>
              <w:rPr>
                <w:sz w:val="22"/>
              </w:rPr>
              <w:t>Not Released</w:t>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EA.01.08.E (EPROM and Flash)</w:t>
            </w:r>
          </w:p>
        </w:tc>
        <w:tc>
          <w:tcPr>
            <w:tcW w:w="1350" w:type="dxa"/>
          </w:tcPr>
          <w:p w:rsidR="00000000" w:rsidRDefault="004C7489">
            <w:pPr>
              <w:jc w:val="center"/>
              <w:rPr>
                <w:rFonts w:ascii="Arial" w:hAnsi="Arial"/>
                <w:sz w:val="22"/>
              </w:rPr>
            </w:pPr>
            <w:r>
              <w:rPr>
                <w:rFonts w:ascii="Arial" w:hAnsi="Arial"/>
                <w:sz w:val="22"/>
              </w:rPr>
              <w:t>10/12/2004</w:t>
            </w:r>
          </w:p>
        </w:tc>
        <w:tc>
          <w:tcPr>
            <w:tcW w:w="6210" w:type="dxa"/>
          </w:tcPr>
          <w:p w:rsidR="00000000" w:rsidRDefault="004C7489">
            <w:pPr>
              <w:pStyle w:val="HTMLBody"/>
              <w:rPr>
                <w:sz w:val="22"/>
              </w:rPr>
            </w:pPr>
            <w:r>
              <w:rPr>
                <w:sz w:val="22"/>
              </w:rPr>
              <w:t>See “</w:t>
            </w:r>
            <w:proofErr w:type="spellStart"/>
            <w:r>
              <w:rPr>
                <w:sz w:val="22"/>
              </w:rPr>
              <w:t>Misc</w:t>
            </w:r>
            <w:proofErr w:type="spellEnd"/>
            <w:r>
              <w:rPr>
                <w:sz w:val="22"/>
              </w:rPr>
              <w:t xml:space="preserve"> new features and adjustments as implemented” (below) for details</w:t>
            </w:r>
          </w:p>
          <w:p w:rsidR="00000000" w:rsidRDefault="004C7489">
            <w:pPr>
              <w:pStyle w:val="HTMLBody"/>
              <w:numPr>
                <w:ilvl w:val="0"/>
                <w:numId w:val="24"/>
              </w:numPr>
              <w:rPr>
                <w:sz w:val="22"/>
              </w:rPr>
            </w:pPr>
            <w:r>
              <w:rPr>
                <w:sz w:val="22"/>
              </w:rPr>
              <w:t>Adds:</w:t>
            </w:r>
          </w:p>
          <w:p w:rsidR="00000000" w:rsidRDefault="004C7489">
            <w:pPr>
              <w:pStyle w:val="HTMLBody"/>
              <w:numPr>
                <w:ilvl w:val="1"/>
                <w:numId w:val="24"/>
              </w:numPr>
              <w:rPr>
                <w:sz w:val="22"/>
              </w:rPr>
            </w:pPr>
            <w:r>
              <w:rPr>
                <w:sz w:val="22"/>
              </w:rPr>
              <w:t>Multiple-delivery selection on product-by-product basis</w:t>
            </w:r>
          </w:p>
          <w:p w:rsidR="00000000" w:rsidRDefault="004C7489">
            <w:pPr>
              <w:pStyle w:val="HTMLBody"/>
              <w:numPr>
                <w:ilvl w:val="1"/>
                <w:numId w:val="24"/>
              </w:numPr>
              <w:rPr>
                <w:sz w:val="22"/>
              </w:rPr>
            </w:pPr>
            <w:r>
              <w:rPr>
                <w:sz w:val="22"/>
              </w:rPr>
              <w:t>Preset delivery selection to route menu</w:t>
            </w:r>
          </w:p>
          <w:p w:rsidR="00000000" w:rsidRDefault="004C7489">
            <w:pPr>
              <w:pStyle w:val="HTMLBody"/>
              <w:numPr>
                <w:ilvl w:val="1"/>
                <w:numId w:val="24"/>
              </w:numPr>
              <w:rPr>
                <w:sz w:val="22"/>
              </w:rPr>
            </w:pPr>
            <w:r>
              <w:rPr>
                <w:sz w:val="22"/>
              </w:rPr>
              <w:t>Screen to display both gross and net volume after delivery</w:t>
            </w:r>
          </w:p>
          <w:p w:rsidR="00000000" w:rsidRDefault="004C7489">
            <w:pPr>
              <w:pStyle w:val="HTMLBody"/>
              <w:numPr>
                <w:ilvl w:val="1"/>
                <w:numId w:val="24"/>
              </w:numPr>
              <w:rPr>
                <w:sz w:val="22"/>
              </w:rPr>
            </w:pPr>
            <w:r>
              <w:rPr>
                <w:sz w:val="22"/>
              </w:rPr>
              <w:t>Zero volume delivery ticket option</w:t>
            </w:r>
          </w:p>
          <w:p w:rsidR="00000000" w:rsidRDefault="004C7489">
            <w:pPr>
              <w:pStyle w:val="HTMLBody"/>
              <w:numPr>
                <w:ilvl w:val="1"/>
                <w:numId w:val="24"/>
              </w:numPr>
              <w:rPr>
                <w:sz w:val="22"/>
              </w:rPr>
            </w:pPr>
            <w:r>
              <w:rPr>
                <w:sz w:val="22"/>
              </w:rPr>
              <w:t>Totalizer to track the on-board volume</w:t>
            </w:r>
            <w:r>
              <w:rPr>
                <w:sz w:val="22"/>
              </w:rPr>
              <w:br/>
            </w:r>
          </w:p>
          <w:p w:rsidR="00000000" w:rsidRDefault="004C7489">
            <w:pPr>
              <w:pStyle w:val="HTMLBody"/>
              <w:numPr>
                <w:ilvl w:val="0"/>
                <w:numId w:val="24"/>
              </w:numPr>
              <w:rPr>
                <w:sz w:val="22"/>
              </w:rPr>
            </w:pPr>
            <w:r>
              <w:rPr>
                <w:sz w:val="22"/>
              </w:rPr>
              <w:t>Fixes:</w:t>
            </w:r>
          </w:p>
          <w:p w:rsidR="00000000" w:rsidRDefault="004C7489">
            <w:pPr>
              <w:pStyle w:val="HTMLBody"/>
              <w:numPr>
                <w:ilvl w:val="1"/>
                <w:numId w:val="24"/>
              </w:numPr>
              <w:rPr>
                <w:sz w:val="22"/>
              </w:rPr>
            </w:pPr>
            <w:r>
              <w:rPr>
                <w:sz w:val="22"/>
              </w:rPr>
              <w:t>Removed string ‘name’ from product line of ticket</w:t>
            </w:r>
          </w:p>
          <w:p w:rsidR="00000000" w:rsidRDefault="004C7489">
            <w:pPr>
              <w:pStyle w:val="HTMLBody"/>
              <w:numPr>
                <w:ilvl w:val="1"/>
                <w:numId w:val="24"/>
              </w:numPr>
              <w:rPr>
                <w:sz w:val="22"/>
              </w:rPr>
            </w:pPr>
            <w:r>
              <w:rPr>
                <w:sz w:val="22"/>
              </w:rPr>
              <w:t>Adjusted the number of s</w:t>
            </w:r>
            <w:r>
              <w:rPr>
                <w:sz w:val="22"/>
              </w:rPr>
              <w:t>ignificant digits displayed for the zero volume to agree with the number displayed for the volume delivered</w:t>
            </w:r>
          </w:p>
          <w:p w:rsidR="00000000" w:rsidRDefault="004C7489">
            <w:pPr>
              <w:pStyle w:val="HTMLBody"/>
              <w:numPr>
                <w:ilvl w:val="1"/>
                <w:numId w:val="24"/>
              </w:numPr>
              <w:rPr>
                <w:sz w:val="22"/>
              </w:rPr>
            </w:pPr>
            <w:r>
              <w:rPr>
                <w:sz w:val="22"/>
              </w:rPr>
              <w:t>Changed the default for the batch preset type from ‘price’ to ‘volume’</w:t>
            </w:r>
          </w:p>
          <w:p w:rsidR="00000000" w:rsidRDefault="004C7489">
            <w:pPr>
              <w:pStyle w:val="HTMLBody"/>
              <w:numPr>
                <w:ilvl w:val="1"/>
                <w:numId w:val="24"/>
              </w:numPr>
              <w:rPr>
                <w:sz w:val="22"/>
              </w:rPr>
            </w:pPr>
            <w:r>
              <w:rPr>
                <w:sz w:val="22"/>
              </w:rPr>
              <w:t>Removed 10 second timer used to determine the end of auto calibration</w:t>
            </w:r>
          </w:p>
          <w:p w:rsidR="00000000" w:rsidRDefault="004C7489">
            <w:pPr>
              <w:pStyle w:val="HTMLBody"/>
              <w:numPr>
                <w:ilvl w:val="1"/>
                <w:numId w:val="24"/>
              </w:numPr>
              <w:rPr>
                <w:sz w:val="22"/>
              </w:rPr>
            </w:pPr>
            <w:r>
              <w:rPr>
                <w:sz w:val="22"/>
              </w:rPr>
              <w:t>Set pri</w:t>
            </w:r>
            <w:r>
              <w:rPr>
                <w:sz w:val="22"/>
              </w:rPr>
              <w:t>nter port handshaking default to hardware</w:t>
            </w:r>
            <w:r>
              <w:rPr>
                <w:sz w:val="22"/>
              </w:rPr>
              <w:br/>
            </w:r>
          </w:p>
        </w:tc>
      </w:tr>
      <w:tr w:rsidR="00000000" w:rsidTr="00602BFC">
        <w:tblPrEx>
          <w:tblCellMar>
            <w:top w:w="0" w:type="dxa"/>
            <w:bottom w:w="0" w:type="dxa"/>
          </w:tblCellMar>
        </w:tblPrEx>
        <w:tc>
          <w:tcPr>
            <w:tcW w:w="1908" w:type="dxa"/>
          </w:tcPr>
          <w:p w:rsidR="00000000" w:rsidRDefault="004C7489">
            <w:pPr>
              <w:rPr>
                <w:rFonts w:ascii="Arial" w:hAnsi="Arial"/>
                <w:sz w:val="22"/>
              </w:rPr>
            </w:pPr>
            <w:r>
              <w:rPr>
                <w:rFonts w:ascii="Arial" w:hAnsi="Arial"/>
                <w:sz w:val="22"/>
              </w:rPr>
              <w:t>EA.01.09.E (Flash)</w:t>
            </w:r>
          </w:p>
        </w:tc>
        <w:tc>
          <w:tcPr>
            <w:tcW w:w="1350" w:type="dxa"/>
          </w:tcPr>
          <w:p w:rsidR="00000000" w:rsidRDefault="004C7489">
            <w:pPr>
              <w:jc w:val="center"/>
              <w:rPr>
                <w:rFonts w:ascii="Arial" w:hAnsi="Arial"/>
                <w:sz w:val="22"/>
              </w:rPr>
            </w:pPr>
            <w:r>
              <w:rPr>
                <w:rFonts w:ascii="Arial" w:hAnsi="Arial"/>
                <w:sz w:val="22"/>
              </w:rPr>
              <w:t>7/14/05</w:t>
            </w:r>
          </w:p>
        </w:tc>
        <w:tc>
          <w:tcPr>
            <w:tcW w:w="6210" w:type="dxa"/>
          </w:tcPr>
          <w:p w:rsidR="00000000" w:rsidRDefault="004C7489">
            <w:pPr>
              <w:pStyle w:val="HTMLBody"/>
              <w:rPr>
                <w:sz w:val="22"/>
              </w:rPr>
            </w:pPr>
            <w:r>
              <w:rPr>
                <w:sz w:val="22"/>
              </w:rPr>
              <w:t>See “Features of an E4000 Dual meter system” (below) for details</w:t>
            </w:r>
          </w:p>
          <w:p w:rsidR="00000000" w:rsidRDefault="004C7489">
            <w:pPr>
              <w:pStyle w:val="HTMLBody"/>
              <w:numPr>
                <w:ilvl w:val="0"/>
                <w:numId w:val="26"/>
              </w:numPr>
              <w:rPr>
                <w:sz w:val="22"/>
              </w:rPr>
            </w:pPr>
            <w:r>
              <w:rPr>
                <w:sz w:val="22"/>
              </w:rPr>
              <w:t>Adds:</w:t>
            </w:r>
          </w:p>
          <w:p w:rsidR="00000000" w:rsidRDefault="004C7489">
            <w:pPr>
              <w:pStyle w:val="HTMLBody"/>
              <w:numPr>
                <w:ilvl w:val="1"/>
                <w:numId w:val="26"/>
              </w:numPr>
              <w:rPr>
                <w:sz w:val="22"/>
              </w:rPr>
            </w:pPr>
            <w:r>
              <w:rPr>
                <w:sz w:val="22"/>
              </w:rPr>
              <w:t>Device ID for addressing registers when HH is used</w:t>
            </w:r>
          </w:p>
          <w:p w:rsidR="00000000" w:rsidRDefault="004C7489">
            <w:pPr>
              <w:pStyle w:val="HTMLBody"/>
              <w:numPr>
                <w:ilvl w:val="1"/>
                <w:numId w:val="26"/>
              </w:numPr>
              <w:rPr>
                <w:sz w:val="22"/>
              </w:rPr>
            </w:pPr>
            <w:r>
              <w:rPr>
                <w:sz w:val="22"/>
              </w:rPr>
              <w:t>Miscellaneous Charge for per delivery charges</w:t>
            </w:r>
          </w:p>
          <w:p w:rsidR="00000000" w:rsidRDefault="004C7489">
            <w:pPr>
              <w:pStyle w:val="HTMLBody"/>
              <w:numPr>
                <w:ilvl w:val="1"/>
                <w:numId w:val="26"/>
              </w:numPr>
              <w:rPr>
                <w:sz w:val="22"/>
              </w:rPr>
            </w:pPr>
            <w:r>
              <w:rPr>
                <w:sz w:val="22"/>
              </w:rPr>
              <w:t xml:space="preserve">Printing Message </w:t>
            </w:r>
            <w:r>
              <w:rPr>
                <w:sz w:val="22"/>
              </w:rPr>
              <w:t>to shift and calibration report screens to indicate when data is being sent to printer</w:t>
            </w:r>
            <w:r>
              <w:rPr>
                <w:sz w:val="22"/>
              </w:rPr>
              <w:br/>
            </w:r>
          </w:p>
          <w:p w:rsidR="00000000" w:rsidRDefault="004C7489">
            <w:pPr>
              <w:pStyle w:val="HTMLBody"/>
              <w:numPr>
                <w:ilvl w:val="0"/>
                <w:numId w:val="26"/>
              </w:numPr>
              <w:rPr>
                <w:sz w:val="22"/>
              </w:rPr>
            </w:pPr>
            <w:r>
              <w:rPr>
                <w:sz w:val="22"/>
              </w:rPr>
              <w:t>Fixes:</w:t>
            </w:r>
          </w:p>
          <w:p w:rsidR="00000000" w:rsidRDefault="004C7489">
            <w:pPr>
              <w:pStyle w:val="HTMLBody"/>
              <w:numPr>
                <w:ilvl w:val="1"/>
                <w:numId w:val="26"/>
              </w:numPr>
              <w:rPr>
                <w:sz w:val="22"/>
              </w:rPr>
            </w:pPr>
            <w:r>
              <w:rPr>
                <w:sz w:val="22"/>
              </w:rPr>
              <w:t>Calculation of unit price displayed by register</w:t>
            </w:r>
          </w:p>
          <w:p w:rsidR="00000000" w:rsidRDefault="004C7489">
            <w:pPr>
              <w:pStyle w:val="HTMLBody"/>
              <w:rPr>
                <w:sz w:val="22"/>
              </w:rPr>
            </w:pPr>
          </w:p>
        </w:tc>
      </w:tr>
      <w:tr w:rsidR="00602BFC" w:rsidTr="00602BFC">
        <w:tblPrEx>
          <w:tblCellMar>
            <w:top w:w="0" w:type="dxa"/>
            <w:bottom w:w="0" w:type="dxa"/>
          </w:tblCellMar>
        </w:tblPrEx>
        <w:tc>
          <w:tcPr>
            <w:tcW w:w="1908" w:type="dxa"/>
          </w:tcPr>
          <w:p w:rsidR="00602BFC" w:rsidRPr="00602BFC" w:rsidRDefault="00602BFC">
            <w:pPr>
              <w:rPr>
                <w:rFonts w:ascii="Arial" w:hAnsi="Arial"/>
                <w:color w:val="FF0000"/>
                <w:sz w:val="22"/>
                <w:highlight w:val="yellow"/>
              </w:rPr>
            </w:pPr>
            <w:r w:rsidRPr="00602BFC">
              <w:rPr>
                <w:rFonts w:ascii="Arial" w:hAnsi="Arial"/>
                <w:color w:val="FF0000"/>
                <w:sz w:val="22"/>
                <w:highlight w:val="yellow"/>
              </w:rPr>
              <w:t>EA.01.09.E_RB</w:t>
            </w:r>
          </w:p>
        </w:tc>
        <w:tc>
          <w:tcPr>
            <w:tcW w:w="1350" w:type="dxa"/>
          </w:tcPr>
          <w:p w:rsidR="00602BFC" w:rsidRPr="00602BFC" w:rsidRDefault="00602BFC">
            <w:pPr>
              <w:jc w:val="center"/>
              <w:rPr>
                <w:rFonts w:ascii="Arial" w:hAnsi="Arial"/>
                <w:color w:val="FF0000"/>
                <w:sz w:val="22"/>
                <w:highlight w:val="yellow"/>
              </w:rPr>
            </w:pPr>
            <w:r w:rsidRPr="00602BFC">
              <w:rPr>
                <w:rFonts w:ascii="Arial" w:hAnsi="Arial"/>
                <w:color w:val="FF0000"/>
                <w:sz w:val="22"/>
                <w:highlight w:val="yellow"/>
              </w:rPr>
              <w:t>12/06/2017</w:t>
            </w:r>
          </w:p>
        </w:tc>
        <w:tc>
          <w:tcPr>
            <w:tcW w:w="6210" w:type="dxa"/>
          </w:tcPr>
          <w:p w:rsidR="00602BFC" w:rsidRPr="00602BFC" w:rsidRDefault="00602BFC" w:rsidP="00602BFC">
            <w:pPr>
              <w:pStyle w:val="HTMLBody"/>
              <w:pageBreakBefore/>
              <w:rPr>
                <w:rFonts w:cs="Arial"/>
                <w:color w:val="FF0000"/>
                <w:highlight w:val="yellow"/>
              </w:rPr>
            </w:pPr>
            <w:r w:rsidRPr="00602BFC">
              <w:rPr>
                <w:rFonts w:cs="Arial"/>
                <w:color w:val="FF0000"/>
                <w:highlight w:val="yellow"/>
              </w:rPr>
              <w:t xml:space="preserve">Added (see below for details) </w:t>
            </w:r>
          </w:p>
          <w:p w:rsidR="00602BFC" w:rsidRPr="00602BFC" w:rsidRDefault="00602BFC" w:rsidP="00602BFC">
            <w:pPr>
              <w:rPr>
                <w:rFonts w:ascii="Arial" w:hAnsi="Arial" w:cs="Arial"/>
                <w:color w:val="FF0000"/>
                <w:sz w:val="20"/>
                <w:highlight w:val="yellow"/>
              </w:rPr>
            </w:pPr>
          </w:p>
          <w:p w:rsidR="00602BFC" w:rsidRPr="00602BFC" w:rsidRDefault="00602BFC" w:rsidP="00602BFC">
            <w:pPr>
              <w:rPr>
                <w:rFonts w:ascii="Arial" w:hAnsi="Arial" w:cs="Arial"/>
                <w:color w:val="FF0000"/>
                <w:sz w:val="20"/>
                <w:highlight w:val="yellow"/>
              </w:rPr>
            </w:pPr>
            <w:r w:rsidRPr="00602BFC">
              <w:rPr>
                <w:rFonts w:ascii="Arial" w:hAnsi="Arial" w:cs="Arial"/>
                <w:color w:val="FF0000"/>
                <w:sz w:val="20"/>
                <w:highlight w:val="yellow"/>
              </w:rPr>
              <w:t xml:space="preserve">The file names for the new SW revisions will </w:t>
            </w:r>
            <w:proofErr w:type="gramStart"/>
            <w:r w:rsidRPr="00602BFC">
              <w:rPr>
                <w:rFonts w:ascii="Arial" w:hAnsi="Arial" w:cs="Arial"/>
                <w:color w:val="FF0000"/>
                <w:sz w:val="20"/>
                <w:highlight w:val="yellow"/>
              </w:rPr>
              <w:t>identified</w:t>
            </w:r>
            <w:proofErr w:type="gramEnd"/>
            <w:r w:rsidRPr="00602BFC">
              <w:rPr>
                <w:rFonts w:ascii="Arial" w:hAnsi="Arial" w:cs="Arial"/>
                <w:color w:val="FF0000"/>
                <w:sz w:val="20"/>
                <w:highlight w:val="yellow"/>
              </w:rPr>
              <w:t xml:space="preserve"> with the letters RB.</w:t>
            </w:r>
          </w:p>
          <w:p w:rsidR="00602BFC" w:rsidRPr="00602BFC" w:rsidRDefault="00602BFC" w:rsidP="00602BFC">
            <w:pPr>
              <w:pStyle w:val="HTMLBody"/>
              <w:pageBreakBefore/>
              <w:numPr>
                <w:ilvl w:val="0"/>
                <w:numId w:val="28"/>
              </w:numPr>
              <w:rPr>
                <w:rFonts w:cs="Arial"/>
                <w:color w:val="FF0000"/>
                <w:highlight w:val="yellow"/>
              </w:rPr>
            </w:pPr>
            <w:r w:rsidRPr="00602BFC">
              <w:rPr>
                <w:rFonts w:cs="Arial"/>
                <w:color w:val="FF0000"/>
                <w:highlight w:val="yellow"/>
              </w:rPr>
              <w:t>The microprocessor (uP) in the E4000 is no longer available and requires KEP to move to a new variant, the 8051 RB. The move to the new uP is not compatible with the current E4k SW. EA.01.</w:t>
            </w:r>
            <w:r w:rsidRPr="00602BFC">
              <w:rPr>
                <w:rFonts w:cs="Arial"/>
                <w:color w:val="FF0000"/>
                <w:highlight w:val="yellow"/>
              </w:rPr>
              <w:t>09</w:t>
            </w:r>
            <w:r w:rsidRPr="00602BFC">
              <w:rPr>
                <w:rFonts w:cs="Arial"/>
                <w:color w:val="FF0000"/>
                <w:highlight w:val="yellow"/>
              </w:rPr>
              <w:t>.E RB is the first of several new SW revisions for the RB uP.</w:t>
            </w:r>
          </w:p>
          <w:p w:rsidR="00602BFC" w:rsidRPr="00602BFC" w:rsidRDefault="00602BFC" w:rsidP="00602BFC">
            <w:pPr>
              <w:pStyle w:val="HTMLBody"/>
              <w:pageBreakBefore/>
              <w:numPr>
                <w:ilvl w:val="0"/>
                <w:numId w:val="28"/>
              </w:numPr>
              <w:rPr>
                <w:rFonts w:cs="Arial"/>
                <w:color w:val="FF0000"/>
                <w:highlight w:val="yellow"/>
              </w:rPr>
            </w:pPr>
            <w:r w:rsidRPr="00602BFC">
              <w:rPr>
                <w:rFonts w:cs="Arial"/>
                <w:color w:val="FF0000"/>
                <w:highlight w:val="yellow"/>
              </w:rPr>
              <w:t>While the old SW is not compatible with the RB uP the RB SW will be compatible with the old uP.</w:t>
            </w:r>
          </w:p>
          <w:p w:rsidR="00602BFC" w:rsidRPr="00602BFC" w:rsidRDefault="00602BFC" w:rsidP="00602BFC">
            <w:pPr>
              <w:pStyle w:val="HTMLBody"/>
              <w:pageBreakBefore/>
              <w:numPr>
                <w:ilvl w:val="0"/>
                <w:numId w:val="28"/>
              </w:numPr>
              <w:rPr>
                <w:rFonts w:cs="Arial"/>
                <w:color w:val="FF0000"/>
                <w:highlight w:val="yellow"/>
              </w:rPr>
            </w:pPr>
            <w:r w:rsidRPr="00602BFC">
              <w:rPr>
                <w:rFonts w:cs="Arial"/>
                <w:color w:val="FF0000"/>
                <w:highlight w:val="yellow"/>
              </w:rPr>
              <w:t xml:space="preserve">The file names for the new SW revisions will </w:t>
            </w:r>
            <w:r w:rsidRPr="00602BFC">
              <w:rPr>
                <w:rFonts w:cs="Arial"/>
                <w:color w:val="FF0000"/>
                <w:highlight w:val="yellow"/>
              </w:rPr>
              <w:t xml:space="preserve">be </w:t>
            </w:r>
            <w:r w:rsidRPr="00602BFC">
              <w:rPr>
                <w:rFonts w:cs="Arial"/>
                <w:color w:val="FF0000"/>
                <w:highlight w:val="yellow"/>
              </w:rPr>
              <w:t>identified with the letters RB</w:t>
            </w:r>
            <w:r w:rsidRPr="00602BFC">
              <w:rPr>
                <w:rFonts w:cs="Arial"/>
                <w:color w:val="FF0000"/>
                <w:highlight w:val="yellow"/>
              </w:rPr>
              <w:t xml:space="preserve"> appended to the revision #</w:t>
            </w:r>
            <w:r w:rsidRPr="00602BFC">
              <w:rPr>
                <w:rFonts w:cs="Arial"/>
                <w:color w:val="FF0000"/>
                <w:highlight w:val="yellow"/>
              </w:rPr>
              <w:t>.</w:t>
            </w:r>
          </w:p>
          <w:p w:rsidR="00602BFC" w:rsidRPr="00602BFC" w:rsidRDefault="00602BFC" w:rsidP="00602BFC">
            <w:pPr>
              <w:ind w:left="702"/>
              <w:rPr>
                <w:rFonts w:ascii="Arial" w:hAnsi="Arial" w:cs="Arial"/>
                <w:color w:val="FF0000"/>
                <w:sz w:val="20"/>
                <w:highlight w:val="yellow"/>
              </w:rPr>
            </w:pPr>
            <w:r w:rsidRPr="00602BFC">
              <w:rPr>
                <w:rFonts w:ascii="Arial" w:hAnsi="Arial" w:cs="Arial"/>
                <w:color w:val="FF0000"/>
                <w:sz w:val="20"/>
                <w:highlight w:val="yellow"/>
              </w:rPr>
              <w:lastRenderedPageBreak/>
              <w:t xml:space="preserve"> </w:t>
            </w:r>
          </w:p>
          <w:p w:rsidR="00602BFC" w:rsidRPr="00602BFC" w:rsidRDefault="00602BFC" w:rsidP="00602BFC">
            <w:pPr>
              <w:pStyle w:val="HTMLBody"/>
              <w:pageBreakBefore/>
              <w:rPr>
                <w:rFonts w:cs="Arial"/>
                <w:color w:val="FF0000"/>
                <w:highlight w:val="yellow"/>
              </w:rPr>
            </w:pPr>
          </w:p>
          <w:p w:rsidR="00602BFC" w:rsidRPr="00602BFC" w:rsidRDefault="00602BFC" w:rsidP="00602BFC">
            <w:pPr>
              <w:pStyle w:val="HTMLBody"/>
              <w:pageBreakBefore/>
              <w:rPr>
                <w:rFonts w:cs="Arial"/>
                <w:color w:val="FF0000"/>
                <w:highlight w:val="yellow"/>
              </w:rPr>
            </w:pPr>
            <w:r w:rsidRPr="00602BFC">
              <w:rPr>
                <w:rFonts w:cs="Arial"/>
                <w:color w:val="FF0000"/>
                <w:highlight w:val="yellow"/>
              </w:rPr>
              <w:t xml:space="preserve">Bug fixes: </w:t>
            </w:r>
          </w:p>
          <w:p w:rsidR="00602BFC" w:rsidRPr="00602BFC" w:rsidRDefault="00602BFC" w:rsidP="00602BFC">
            <w:pPr>
              <w:pStyle w:val="HTMLBody"/>
              <w:rPr>
                <w:color w:val="FF0000"/>
                <w:sz w:val="22"/>
                <w:highlight w:val="yellow"/>
              </w:rPr>
            </w:pPr>
            <w:r w:rsidRPr="00602BFC">
              <w:rPr>
                <w:rFonts w:cs="Arial"/>
                <w:color w:val="FF0000"/>
                <w:highlight w:val="yellow"/>
              </w:rPr>
              <w:t>N/A</w:t>
            </w:r>
          </w:p>
        </w:tc>
      </w:tr>
    </w:tbl>
    <w:p w:rsidR="00000000" w:rsidRDefault="004C7489">
      <w:pPr>
        <w:rPr>
          <w:rFonts w:ascii="Arial" w:hAnsi="Arial"/>
          <w:sz w:val="22"/>
        </w:rPr>
      </w:pPr>
      <w:bookmarkStart w:id="0" w:name="_GoBack"/>
      <w:bookmarkEnd w:id="0"/>
    </w:p>
    <w:p w:rsidR="00000000" w:rsidRDefault="004C7489">
      <w:pPr>
        <w:rPr>
          <w:rFonts w:ascii="Arial" w:hAnsi="Arial"/>
          <w:sz w:val="22"/>
        </w:rPr>
      </w:pPr>
      <w:r>
        <w:rPr>
          <w:rFonts w:ascii="Arial" w:hAnsi="Arial"/>
          <w:sz w:val="22"/>
        </w:rPr>
        <w:t>E4000 Network PCB</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8"/>
        <w:gridCol w:w="1800"/>
        <w:gridCol w:w="6210"/>
      </w:tblGrid>
      <w:tr w:rsidR="00000000">
        <w:tblPrEx>
          <w:tblCellMar>
            <w:top w:w="0" w:type="dxa"/>
            <w:bottom w:w="0" w:type="dxa"/>
          </w:tblCellMar>
        </w:tblPrEx>
        <w:trPr>
          <w:cantSplit/>
          <w:tblHeader/>
        </w:trPr>
        <w:tc>
          <w:tcPr>
            <w:tcW w:w="1458"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Version</w:t>
            </w:r>
          </w:p>
        </w:tc>
        <w:tc>
          <w:tcPr>
            <w:tcW w:w="180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Date released</w:t>
            </w:r>
          </w:p>
        </w:tc>
        <w:tc>
          <w:tcPr>
            <w:tcW w:w="621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Description</w:t>
            </w:r>
          </w:p>
        </w:tc>
      </w:tr>
      <w:tr w:rsidR="00000000">
        <w:tblPrEx>
          <w:tblCellMar>
            <w:top w:w="0" w:type="dxa"/>
            <w:bottom w:w="0" w:type="dxa"/>
          </w:tblCellMar>
        </w:tblPrEx>
        <w:trPr>
          <w:cantSplit/>
        </w:trPr>
        <w:tc>
          <w:tcPr>
            <w:tcW w:w="1458" w:type="dxa"/>
            <w:tcBorders>
              <w:top w:val="nil"/>
            </w:tcBorders>
          </w:tcPr>
          <w:p w:rsidR="00000000" w:rsidRDefault="004C7489">
            <w:pPr>
              <w:pStyle w:val="Document1"/>
              <w:keepNext w:val="0"/>
              <w:keepLines w:val="0"/>
              <w:tabs>
                <w:tab w:val="clear" w:pos="-720"/>
              </w:tabs>
              <w:suppressAutoHyphens w:val="0"/>
              <w:rPr>
                <w:rFonts w:ascii="Arial" w:hAnsi="Arial"/>
                <w:sz w:val="22"/>
              </w:rPr>
            </w:pPr>
            <w:r>
              <w:rPr>
                <w:rFonts w:ascii="Arial" w:hAnsi="Arial"/>
                <w:sz w:val="22"/>
              </w:rPr>
              <w:t>ES.01.01.N (751rs232a)</w:t>
            </w:r>
          </w:p>
        </w:tc>
        <w:tc>
          <w:tcPr>
            <w:tcW w:w="1800" w:type="dxa"/>
            <w:tcBorders>
              <w:top w:val="nil"/>
            </w:tcBorders>
          </w:tcPr>
          <w:p w:rsidR="00000000" w:rsidRDefault="004C7489">
            <w:pPr>
              <w:jc w:val="center"/>
              <w:rPr>
                <w:rFonts w:ascii="Arial" w:hAnsi="Arial"/>
                <w:sz w:val="22"/>
              </w:rPr>
            </w:pPr>
            <w:r>
              <w:rPr>
                <w:rFonts w:ascii="Arial" w:hAnsi="Arial"/>
                <w:sz w:val="22"/>
              </w:rPr>
              <w:t>8/19/2002</w:t>
            </w:r>
          </w:p>
        </w:tc>
        <w:tc>
          <w:tcPr>
            <w:tcW w:w="6210" w:type="dxa"/>
            <w:tcBorders>
              <w:top w:val="nil"/>
            </w:tcBorders>
          </w:tcPr>
          <w:p w:rsidR="00000000" w:rsidRDefault="004C7489">
            <w:pPr>
              <w:rPr>
                <w:rFonts w:ascii="Arial" w:hAnsi="Arial"/>
                <w:sz w:val="22"/>
              </w:rPr>
            </w:pPr>
            <w:r>
              <w:rPr>
                <w:rFonts w:ascii="Arial" w:hAnsi="Arial"/>
                <w:sz w:val="22"/>
              </w:rPr>
              <w:t>Initial Release</w:t>
            </w:r>
          </w:p>
        </w:tc>
      </w:tr>
      <w:tr w:rsidR="00000000">
        <w:tblPrEx>
          <w:tblCellMar>
            <w:top w:w="0" w:type="dxa"/>
            <w:bottom w:w="0" w:type="dxa"/>
          </w:tblCellMar>
        </w:tblPrEx>
        <w:trPr>
          <w:cantSplit/>
        </w:trPr>
        <w:tc>
          <w:tcPr>
            <w:tcW w:w="1458" w:type="dxa"/>
            <w:tcBorders>
              <w:top w:val="nil"/>
              <w:bottom w:val="single" w:sz="12" w:space="0" w:color="auto"/>
            </w:tcBorders>
          </w:tcPr>
          <w:p w:rsidR="00000000" w:rsidRDefault="004C7489">
            <w:pPr>
              <w:pStyle w:val="Document1"/>
              <w:keepNext w:val="0"/>
              <w:keepLines w:val="0"/>
              <w:tabs>
                <w:tab w:val="clear" w:pos="-720"/>
              </w:tabs>
              <w:suppressAutoHyphens w:val="0"/>
              <w:rPr>
                <w:rFonts w:ascii="Arial" w:hAnsi="Arial"/>
                <w:sz w:val="22"/>
              </w:rPr>
            </w:pPr>
            <w:r>
              <w:rPr>
                <w:rFonts w:ascii="Arial" w:hAnsi="Arial"/>
                <w:sz w:val="22"/>
              </w:rPr>
              <w:t>ES.01.0</w:t>
            </w:r>
            <w:r>
              <w:rPr>
                <w:rFonts w:ascii="Arial" w:hAnsi="Arial"/>
                <w:sz w:val="22"/>
              </w:rPr>
              <w:t>2.N</w:t>
            </w:r>
          </w:p>
        </w:tc>
        <w:tc>
          <w:tcPr>
            <w:tcW w:w="1800" w:type="dxa"/>
            <w:tcBorders>
              <w:top w:val="nil"/>
              <w:bottom w:val="single" w:sz="12" w:space="0" w:color="auto"/>
            </w:tcBorders>
          </w:tcPr>
          <w:p w:rsidR="00000000" w:rsidRDefault="004C7489">
            <w:pPr>
              <w:jc w:val="center"/>
              <w:rPr>
                <w:rFonts w:ascii="Arial" w:hAnsi="Arial"/>
                <w:sz w:val="22"/>
              </w:rPr>
            </w:pPr>
            <w:r>
              <w:rPr>
                <w:rFonts w:ascii="Arial" w:hAnsi="Arial"/>
                <w:sz w:val="22"/>
              </w:rPr>
              <w:t>6/23/2003</w:t>
            </w:r>
          </w:p>
        </w:tc>
        <w:tc>
          <w:tcPr>
            <w:tcW w:w="6210" w:type="dxa"/>
            <w:tcBorders>
              <w:top w:val="nil"/>
              <w:bottom w:val="single" w:sz="12" w:space="0" w:color="auto"/>
            </w:tcBorders>
          </w:tcPr>
          <w:p w:rsidR="00000000" w:rsidRDefault="004C7489">
            <w:pPr>
              <w:numPr>
                <w:ilvl w:val="0"/>
                <w:numId w:val="21"/>
              </w:numPr>
              <w:rPr>
                <w:rFonts w:ascii="Arial" w:hAnsi="Arial"/>
                <w:sz w:val="22"/>
              </w:rPr>
            </w:pPr>
            <w:r>
              <w:rPr>
                <w:rFonts w:ascii="Arial" w:hAnsi="Arial"/>
                <w:sz w:val="22"/>
              </w:rPr>
              <w:t>Various changes as required by the changes described in EA.01.04.E above</w:t>
            </w:r>
          </w:p>
          <w:p w:rsidR="00000000" w:rsidRDefault="004C7489">
            <w:pPr>
              <w:pStyle w:val="HTMLBody"/>
              <w:numPr>
                <w:ilvl w:val="0"/>
                <w:numId w:val="21"/>
              </w:numPr>
              <w:rPr>
                <w:sz w:val="22"/>
              </w:rPr>
            </w:pPr>
            <w:r>
              <w:rPr>
                <w:sz w:val="22"/>
              </w:rPr>
              <w:t>Bug Fixes</w:t>
            </w:r>
          </w:p>
          <w:p w:rsidR="00000000" w:rsidRDefault="004C7489">
            <w:pPr>
              <w:numPr>
                <w:ilvl w:val="1"/>
                <w:numId w:val="21"/>
              </w:numPr>
              <w:rPr>
                <w:rFonts w:ascii="Arial" w:hAnsi="Arial"/>
                <w:sz w:val="22"/>
              </w:rPr>
            </w:pPr>
            <w:r>
              <w:rPr>
                <w:rFonts w:ascii="Arial" w:hAnsi="Arial"/>
                <w:sz w:val="22"/>
              </w:rPr>
              <w:t>Double Printing via the HH serial port.</w:t>
            </w:r>
          </w:p>
          <w:p w:rsidR="00000000" w:rsidRDefault="004C7489">
            <w:pPr>
              <w:rPr>
                <w:rFonts w:ascii="Arial" w:hAnsi="Arial"/>
                <w:sz w:val="22"/>
              </w:rPr>
            </w:pPr>
          </w:p>
        </w:tc>
      </w:tr>
    </w:tbl>
    <w:p w:rsidR="00000000" w:rsidRDefault="004C7489">
      <w:pPr>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br w:type="page"/>
      </w:r>
      <w:r>
        <w:rPr>
          <w:rFonts w:ascii="Arial" w:hAnsi="Arial"/>
          <w:sz w:val="22"/>
        </w:rPr>
        <w:lastRenderedPageBreak/>
        <w:t>E4000 Configuration Executable File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8"/>
        <w:gridCol w:w="1800"/>
        <w:gridCol w:w="6210"/>
      </w:tblGrid>
      <w:tr w:rsidR="00000000">
        <w:tblPrEx>
          <w:tblCellMar>
            <w:top w:w="0" w:type="dxa"/>
            <w:bottom w:w="0" w:type="dxa"/>
          </w:tblCellMar>
        </w:tblPrEx>
        <w:trPr>
          <w:cantSplit/>
          <w:tblHeader/>
        </w:trPr>
        <w:tc>
          <w:tcPr>
            <w:tcW w:w="1458"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Version</w:t>
            </w:r>
          </w:p>
        </w:tc>
        <w:tc>
          <w:tcPr>
            <w:tcW w:w="180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Date released</w:t>
            </w:r>
          </w:p>
        </w:tc>
        <w:tc>
          <w:tcPr>
            <w:tcW w:w="621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Description</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EC.01.00.E</w:t>
            </w:r>
          </w:p>
        </w:tc>
        <w:tc>
          <w:tcPr>
            <w:tcW w:w="1800" w:type="dxa"/>
          </w:tcPr>
          <w:p w:rsidR="00000000" w:rsidRDefault="004C7489">
            <w:pPr>
              <w:jc w:val="center"/>
              <w:rPr>
                <w:rFonts w:ascii="Arial" w:hAnsi="Arial"/>
                <w:sz w:val="22"/>
              </w:rPr>
            </w:pPr>
            <w:r>
              <w:rPr>
                <w:rFonts w:ascii="Arial" w:hAnsi="Arial"/>
                <w:sz w:val="22"/>
              </w:rPr>
              <w:t>6/19/2003</w:t>
            </w:r>
          </w:p>
        </w:tc>
        <w:tc>
          <w:tcPr>
            <w:tcW w:w="6210" w:type="dxa"/>
          </w:tcPr>
          <w:p w:rsidR="00000000" w:rsidRDefault="004C7489">
            <w:pPr>
              <w:rPr>
                <w:rFonts w:ascii="Arial" w:hAnsi="Arial"/>
                <w:sz w:val="22"/>
              </w:rPr>
            </w:pPr>
            <w:r>
              <w:rPr>
                <w:rFonts w:ascii="Arial" w:hAnsi="Arial"/>
                <w:sz w:val="22"/>
              </w:rPr>
              <w:t>Initial Release</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EC.01</w:t>
            </w:r>
            <w:r>
              <w:rPr>
                <w:rFonts w:ascii="Arial" w:hAnsi="Arial"/>
                <w:sz w:val="22"/>
              </w:rPr>
              <w:t>.01.E</w:t>
            </w:r>
          </w:p>
        </w:tc>
        <w:tc>
          <w:tcPr>
            <w:tcW w:w="1800" w:type="dxa"/>
          </w:tcPr>
          <w:p w:rsidR="00000000" w:rsidRDefault="004C7489">
            <w:pPr>
              <w:jc w:val="center"/>
              <w:rPr>
                <w:rFonts w:ascii="Arial" w:hAnsi="Arial"/>
                <w:sz w:val="22"/>
              </w:rPr>
            </w:pPr>
            <w:r>
              <w:rPr>
                <w:rFonts w:ascii="Arial" w:hAnsi="Arial"/>
                <w:sz w:val="22"/>
              </w:rPr>
              <w:t>8/21/2004</w:t>
            </w:r>
          </w:p>
        </w:tc>
        <w:tc>
          <w:tcPr>
            <w:tcW w:w="6210" w:type="dxa"/>
          </w:tcPr>
          <w:p w:rsidR="00000000" w:rsidRDefault="004C7489">
            <w:pPr>
              <w:rPr>
                <w:rFonts w:ascii="Arial" w:hAnsi="Arial"/>
                <w:sz w:val="22"/>
              </w:rPr>
            </w:pPr>
            <w:r>
              <w:rPr>
                <w:rFonts w:ascii="Arial" w:hAnsi="Arial"/>
                <w:sz w:val="22"/>
              </w:rPr>
              <w:t xml:space="preserve">Added Epson/Blaster printer selection to </w:t>
            </w:r>
            <w:proofErr w:type="spellStart"/>
            <w:r>
              <w:rPr>
                <w:rFonts w:ascii="Arial" w:hAnsi="Arial"/>
                <w:sz w:val="22"/>
              </w:rPr>
              <w:t>config</w:t>
            </w:r>
            <w:proofErr w:type="spellEnd"/>
            <w:r>
              <w:rPr>
                <w:rFonts w:ascii="Arial" w:hAnsi="Arial"/>
                <w:sz w:val="22"/>
              </w:rPr>
              <w:t xml:space="preserve"> program.</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EC.01.02.E</w:t>
            </w:r>
          </w:p>
        </w:tc>
        <w:tc>
          <w:tcPr>
            <w:tcW w:w="1800" w:type="dxa"/>
          </w:tcPr>
          <w:p w:rsidR="00000000" w:rsidRDefault="004C7489">
            <w:pPr>
              <w:jc w:val="center"/>
              <w:rPr>
                <w:rFonts w:ascii="Arial" w:hAnsi="Arial"/>
                <w:sz w:val="22"/>
              </w:rPr>
            </w:pPr>
            <w:r>
              <w:rPr>
                <w:rFonts w:ascii="Arial" w:hAnsi="Arial"/>
                <w:sz w:val="22"/>
              </w:rPr>
              <w:t>10/13/2004</w:t>
            </w:r>
          </w:p>
        </w:tc>
        <w:tc>
          <w:tcPr>
            <w:tcW w:w="6210" w:type="dxa"/>
          </w:tcPr>
          <w:p w:rsidR="00000000" w:rsidRDefault="004C7489">
            <w:pPr>
              <w:rPr>
                <w:rFonts w:ascii="Arial" w:hAnsi="Arial"/>
                <w:sz w:val="22"/>
              </w:rPr>
            </w:pPr>
            <w:r>
              <w:rPr>
                <w:rFonts w:ascii="Arial" w:hAnsi="Arial"/>
                <w:sz w:val="22"/>
              </w:rPr>
              <w:t>Revised for EA.01.08.E changes above.</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EC.02.00.E</w:t>
            </w:r>
          </w:p>
        </w:tc>
        <w:tc>
          <w:tcPr>
            <w:tcW w:w="1800" w:type="dxa"/>
          </w:tcPr>
          <w:p w:rsidR="00000000" w:rsidRDefault="004C7489">
            <w:pPr>
              <w:jc w:val="center"/>
              <w:rPr>
                <w:rFonts w:ascii="Arial" w:hAnsi="Arial"/>
                <w:sz w:val="22"/>
              </w:rPr>
            </w:pPr>
            <w:r>
              <w:rPr>
                <w:rFonts w:ascii="Arial" w:hAnsi="Arial"/>
                <w:sz w:val="22"/>
              </w:rPr>
              <w:t>3/1/2005</w:t>
            </w:r>
          </w:p>
        </w:tc>
        <w:tc>
          <w:tcPr>
            <w:tcW w:w="6210" w:type="dxa"/>
          </w:tcPr>
          <w:p w:rsidR="00000000" w:rsidRDefault="004C7489">
            <w:pPr>
              <w:rPr>
                <w:rFonts w:ascii="Arial" w:hAnsi="Arial"/>
                <w:sz w:val="22"/>
              </w:rPr>
            </w:pPr>
            <w:r>
              <w:rPr>
                <w:rFonts w:ascii="Arial" w:hAnsi="Arial"/>
                <w:sz w:val="22"/>
              </w:rPr>
              <w:t>Added additional taxes for Canada</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EC.02.01.E</w:t>
            </w:r>
          </w:p>
        </w:tc>
        <w:tc>
          <w:tcPr>
            <w:tcW w:w="1800" w:type="dxa"/>
          </w:tcPr>
          <w:p w:rsidR="00000000" w:rsidRDefault="004C7489">
            <w:pPr>
              <w:jc w:val="center"/>
              <w:rPr>
                <w:rFonts w:ascii="Arial" w:hAnsi="Arial"/>
                <w:sz w:val="22"/>
              </w:rPr>
            </w:pPr>
            <w:r>
              <w:rPr>
                <w:rFonts w:ascii="Arial" w:hAnsi="Arial"/>
                <w:sz w:val="22"/>
              </w:rPr>
              <w:t>7/15/05</w:t>
            </w:r>
          </w:p>
        </w:tc>
        <w:tc>
          <w:tcPr>
            <w:tcW w:w="6210" w:type="dxa"/>
          </w:tcPr>
          <w:p w:rsidR="00000000" w:rsidRDefault="004C7489">
            <w:pPr>
              <w:rPr>
                <w:rFonts w:ascii="Arial" w:hAnsi="Arial"/>
                <w:sz w:val="22"/>
              </w:rPr>
            </w:pPr>
            <w:r>
              <w:rPr>
                <w:rFonts w:ascii="Arial" w:hAnsi="Arial"/>
                <w:sz w:val="22"/>
              </w:rPr>
              <w:t>Revised for EA.01.09.E changes above.</w:t>
            </w:r>
          </w:p>
        </w:tc>
      </w:tr>
    </w:tbl>
    <w:p w:rsidR="00000000" w:rsidRDefault="004C7489">
      <w:pPr>
        <w:rPr>
          <w:rFonts w:ascii="Arial" w:hAnsi="Arial"/>
          <w:sz w:val="22"/>
        </w:rPr>
      </w:pPr>
    </w:p>
    <w:p w:rsidR="00000000" w:rsidRDefault="004C7489">
      <w:pPr>
        <w:pStyle w:val="Document1"/>
        <w:keepNext w:val="0"/>
        <w:keepLines w:val="0"/>
        <w:tabs>
          <w:tab w:val="clear" w:pos="-720"/>
        </w:tabs>
        <w:suppressAutoHyphens w:val="0"/>
        <w:rPr>
          <w:rFonts w:ascii="Arial" w:hAnsi="Arial"/>
          <w:sz w:val="22"/>
        </w:rPr>
      </w:pPr>
      <w:r>
        <w:rPr>
          <w:rFonts w:ascii="Arial" w:hAnsi="Arial"/>
          <w:sz w:val="22"/>
        </w:rPr>
        <w:t>E4000 C</w:t>
      </w:r>
      <w:r>
        <w:rPr>
          <w:rFonts w:ascii="Arial" w:hAnsi="Arial"/>
          <w:sz w:val="22"/>
        </w:rPr>
        <w:t>onfiguration Help File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8"/>
        <w:gridCol w:w="1800"/>
        <w:gridCol w:w="6210"/>
      </w:tblGrid>
      <w:tr w:rsidR="00000000">
        <w:tblPrEx>
          <w:tblCellMar>
            <w:top w:w="0" w:type="dxa"/>
            <w:bottom w:w="0" w:type="dxa"/>
          </w:tblCellMar>
        </w:tblPrEx>
        <w:trPr>
          <w:tblHeader/>
        </w:trPr>
        <w:tc>
          <w:tcPr>
            <w:tcW w:w="1458"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Version</w:t>
            </w:r>
          </w:p>
        </w:tc>
        <w:tc>
          <w:tcPr>
            <w:tcW w:w="180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Date released</w:t>
            </w:r>
          </w:p>
        </w:tc>
        <w:tc>
          <w:tcPr>
            <w:tcW w:w="6210" w:type="dxa"/>
            <w:tcBorders>
              <w:top w:val="single" w:sz="12" w:space="0" w:color="auto"/>
              <w:bottom w:val="single" w:sz="12" w:space="0" w:color="auto"/>
            </w:tcBorders>
          </w:tcPr>
          <w:p w:rsidR="00000000" w:rsidRDefault="004C7489">
            <w:pPr>
              <w:rPr>
                <w:rFonts w:ascii="Arial" w:hAnsi="Arial"/>
                <w:sz w:val="22"/>
              </w:rPr>
            </w:pPr>
            <w:r>
              <w:rPr>
                <w:rFonts w:ascii="Arial" w:hAnsi="Arial"/>
                <w:sz w:val="22"/>
              </w:rPr>
              <w:t>Description</w:t>
            </w:r>
          </w:p>
        </w:tc>
      </w:tr>
      <w:tr w:rsidR="00000000">
        <w:tblPrEx>
          <w:tblCellMar>
            <w:top w:w="0" w:type="dxa"/>
            <w:bottom w:w="0" w:type="dxa"/>
          </w:tblCellMar>
        </w:tblPrEx>
        <w:tc>
          <w:tcPr>
            <w:tcW w:w="1458" w:type="dxa"/>
          </w:tcPr>
          <w:p w:rsidR="00000000" w:rsidRDefault="004C7489">
            <w:pPr>
              <w:jc w:val="center"/>
              <w:rPr>
                <w:rFonts w:ascii="Arial" w:hAnsi="Arial"/>
                <w:sz w:val="22"/>
              </w:rPr>
            </w:pPr>
            <w:r>
              <w:rPr>
                <w:rFonts w:ascii="Arial" w:hAnsi="Arial"/>
                <w:sz w:val="22"/>
              </w:rPr>
              <w:t>EH.01.00.E</w:t>
            </w:r>
          </w:p>
        </w:tc>
        <w:tc>
          <w:tcPr>
            <w:tcW w:w="1800" w:type="dxa"/>
          </w:tcPr>
          <w:p w:rsidR="00000000" w:rsidRDefault="004C7489">
            <w:pPr>
              <w:jc w:val="center"/>
              <w:rPr>
                <w:rFonts w:ascii="Arial" w:hAnsi="Arial"/>
                <w:sz w:val="22"/>
              </w:rPr>
            </w:pPr>
            <w:r>
              <w:rPr>
                <w:rFonts w:ascii="Arial" w:hAnsi="Arial"/>
                <w:sz w:val="22"/>
              </w:rPr>
              <w:t>6/19/2003</w:t>
            </w:r>
          </w:p>
        </w:tc>
        <w:tc>
          <w:tcPr>
            <w:tcW w:w="6210" w:type="dxa"/>
          </w:tcPr>
          <w:p w:rsidR="00000000" w:rsidRDefault="004C7489">
            <w:pPr>
              <w:rPr>
                <w:rFonts w:ascii="Arial" w:hAnsi="Arial"/>
                <w:sz w:val="22"/>
              </w:rPr>
            </w:pPr>
            <w:r>
              <w:rPr>
                <w:rFonts w:ascii="Arial" w:hAnsi="Arial"/>
                <w:sz w:val="22"/>
              </w:rPr>
              <w:t>Initial Release</w:t>
            </w:r>
          </w:p>
        </w:tc>
      </w:tr>
      <w:tr w:rsidR="00000000">
        <w:tblPrEx>
          <w:tblCellMar>
            <w:top w:w="0" w:type="dxa"/>
            <w:bottom w:w="0" w:type="dxa"/>
          </w:tblCellMar>
        </w:tblPrEx>
        <w:tc>
          <w:tcPr>
            <w:tcW w:w="1458" w:type="dxa"/>
          </w:tcPr>
          <w:p w:rsidR="00000000" w:rsidRDefault="004C7489">
            <w:pPr>
              <w:jc w:val="center"/>
              <w:rPr>
                <w:rFonts w:ascii="Arial" w:hAnsi="Arial"/>
                <w:sz w:val="22"/>
              </w:rPr>
            </w:pPr>
            <w:r>
              <w:rPr>
                <w:rFonts w:ascii="Arial" w:hAnsi="Arial"/>
                <w:sz w:val="22"/>
              </w:rPr>
              <w:t>EH.01.01.E</w:t>
            </w:r>
          </w:p>
        </w:tc>
        <w:tc>
          <w:tcPr>
            <w:tcW w:w="1800" w:type="dxa"/>
          </w:tcPr>
          <w:p w:rsidR="00000000" w:rsidRDefault="004C7489">
            <w:pPr>
              <w:jc w:val="center"/>
              <w:rPr>
                <w:rFonts w:ascii="Arial" w:hAnsi="Arial"/>
                <w:sz w:val="22"/>
              </w:rPr>
            </w:pPr>
            <w:r>
              <w:rPr>
                <w:rFonts w:ascii="Arial" w:hAnsi="Arial"/>
                <w:sz w:val="22"/>
              </w:rPr>
              <w:t>8/21/2004</w:t>
            </w:r>
          </w:p>
        </w:tc>
        <w:tc>
          <w:tcPr>
            <w:tcW w:w="6210" w:type="dxa"/>
          </w:tcPr>
          <w:p w:rsidR="00000000" w:rsidRDefault="004C7489">
            <w:pPr>
              <w:rPr>
                <w:rFonts w:ascii="Arial" w:hAnsi="Arial"/>
                <w:sz w:val="22"/>
              </w:rPr>
            </w:pPr>
            <w:r>
              <w:rPr>
                <w:rFonts w:ascii="Arial" w:hAnsi="Arial"/>
                <w:sz w:val="22"/>
              </w:rPr>
              <w:t>Updated help</w:t>
            </w:r>
          </w:p>
        </w:tc>
      </w:tr>
    </w:tbl>
    <w:p w:rsidR="00000000" w:rsidRDefault="004C7489">
      <w:pPr>
        <w:pStyle w:val="Document1"/>
        <w:keepNext w:val="0"/>
        <w:keepLines w:val="0"/>
        <w:tabs>
          <w:tab w:val="clear" w:pos="-720"/>
        </w:tabs>
        <w:suppressAutoHyphens w:val="0"/>
        <w:rPr>
          <w:rFonts w:ascii="Arial" w:hAnsi="Arial"/>
          <w:sz w:val="22"/>
        </w:rPr>
      </w:pPr>
    </w:p>
    <w:p w:rsidR="00000000" w:rsidRDefault="004C7489">
      <w:pPr>
        <w:rPr>
          <w:rFonts w:ascii="Arial" w:hAnsi="Arial"/>
          <w:sz w:val="22"/>
        </w:rPr>
      </w:pPr>
    </w:p>
    <w:p w:rsidR="00000000" w:rsidRDefault="004C7489">
      <w:pPr>
        <w:rPr>
          <w:rFonts w:ascii="Arial" w:hAnsi="Arial"/>
          <w:sz w:val="22"/>
        </w:rPr>
      </w:pPr>
      <w:r>
        <w:rPr>
          <w:rFonts w:ascii="Arial" w:hAnsi="Arial"/>
          <w:sz w:val="22"/>
        </w:rPr>
        <w:t>E4000 Configuration Installation Files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8"/>
        <w:gridCol w:w="1800"/>
        <w:gridCol w:w="6210"/>
      </w:tblGrid>
      <w:tr w:rsidR="00000000">
        <w:tblPrEx>
          <w:tblCellMar>
            <w:top w:w="0" w:type="dxa"/>
            <w:bottom w:w="0" w:type="dxa"/>
          </w:tblCellMar>
        </w:tblPrEx>
        <w:trPr>
          <w:cantSplit/>
          <w:tblHeader/>
        </w:trPr>
        <w:tc>
          <w:tcPr>
            <w:tcW w:w="1458" w:type="dxa"/>
            <w:tcBorders>
              <w:top w:val="single" w:sz="12" w:space="0" w:color="auto"/>
              <w:bottom w:val="single" w:sz="12" w:space="0" w:color="auto"/>
            </w:tcBorders>
          </w:tcPr>
          <w:p w:rsidR="00000000" w:rsidRDefault="004C7489">
            <w:pPr>
              <w:jc w:val="center"/>
              <w:rPr>
                <w:rFonts w:ascii="Arial" w:hAnsi="Arial"/>
                <w:sz w:val="22"/>
              </w:rPr>
            </w:pPr>
            <w:r>
              <w:rPr>
                <w:rFonts w:ascii="Arial" w:hAnsi="Arial"/>
                <w:sz w:val="22"/>
              </w:rPr>
              <w:t>Version</w:t>
            </w:r>
          </w:p>
        </w:tc>
        <w:tc>
          <w:tcPr>
            <w:tcW w:w="1800" w:type="dxa"/>
            <w:tcBorders>
              <w:top w:val="single" w:sz="12" w:space="0" w:color="auto"/>
              <w:bottom w:val="single" w:sz="12" w:space="0" w:color="auto"/>
            </w:tcBorders>
          </w:tcPr>
          <w:p w:rsidR="00000000" w:rsidRDefault="004C7489">
            <w:pPr>
              <w:jc w:val="center"/>
              <w:rPr>
                <w:rFonts w:ascii="Arial" w:hAnsi="Arial"/>
                <w:sz w:val="22"/>
              </w:rPr>
            </w:pPr>
            <w:r>
              <w:rPr>
                <w:rFonts w:ascii="Arial" w:hAnsi="Arial"/>
                <w:sz w:val="22"/>
              </w:rPr>
              <w:t>Date released</w:t>
            </w:r>
          </w:p>
        </w:tc>
        <w:tc>
          <w:tcPr>
            <w:tcW w:w="6210" w:type="dxa"/>
            <w:tcBorders>
              <w:top w:val="single" w:sz="12" w:space="0" w:color="auto"/>
              <w:bottom w:val="single" w:sz="12" w:space="0" w:color="auto"/>
            </w:tcBorders>
          </w:tcPr>
          <w:p w:rsidR="00000000" w:rsidRDefault="004C7489">
            <w:pPr>
              <w:ind w:left="249" w:hanging="249"/>
              <w:jc w:val="center"/>
              <w:rPr>
                <w:rFonts w:ascii="Arial" w:hAnsi="Arial"/>
                <w:sz w:val="22"/>
              </w:rPr>
            </w:pPr>
            <w:r>
              <w:rPr>
                <w:rFonts w:ascii="Arial" w:hAnsi="Arial"/>
                <w:sz w:val="22"/>
              </w:rPr>
              <w:t>Description</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EB.01.00.E</w:t>
            </w:r>
          </w:p>
        </w:tc>
        <w:tc>
          <w:tcPr>
            <w:tcW w:w="1800" w:type="dxa"/>
          </w:tcPr>
          <w:p w:rsidR="00000000" w:rsidRDefault="004C7489">
            <w:pPr>
              <w:jc w:val="center"/>
              <w:rPr>
                <w:rFonts w:ascii="Arial" w:hAnsi="Arial"/>
                <w:sz w:val="22"/>
              </w:rPr>
            </w:pPr>
            <w:r>
              <w:rPr>
                <w:rFonts w:ascii="Arial" w:hAnsi="Arial"/>
                <w:sz w:val="22"/>
              </w:rPr>
              <w:t>6/19/2003</w:t>
            </w:r>
          </w:p>
        </w:tc>
        <w:tc>
          <w:tcPr>
            <w:tcW w:w="6210" w:type="dxa"/>
          </w:tcPr>
          <w:p w:rsidR="00000000" w:rsidRDefault="004C7489">
            <w:pPr>
              <w:rPr>
                <w:rFonts w:ascii="Arial" w:hAnsi="Arial"/>
                <w:sz w:val="22"/>
              </w:rPr>
            </w:pPr>
            <w:r>
              <w:rPr>
                <w:rFonts w:ascii="Arial" w:hAnsi="Arial"/>
                <w:sz w:val="22"/>
              </w:rPr>
              <w:t>Initial Release</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EB.01.01.E</w:t>
            </w:r>
          </w:p>
        </w:tc>
        <w:tc>
          <w:tcPr>
            <w:tcW w:w="1800" w:type="dxa"/>
          </w:tcPr>
          <w:p w:rsidR="00000000" w:rsidRDefault="004C7489">
            <w:pPr>
              <w:jc w:val="center"/>
              <w:rPr>
                <w:rFonts w:ascii="Arial" w:hAnsi="Arial"/>
                <w:sz w:val="22"/>
              </w:rPr>
            </w:pPr>
            <w:r>
              <w:rPr>
                <w:rFonts w:ascii="Arial" w:hAnsi="Arial"/>
                <w:sz w:val="22"/>
              </w:rPr>
              <w:t>8/21/2004</w:t>
            </w:r>
          </w:p>
        </w:tc>
        <w:tc>
          <w:tcPr>
            <w:tcW w:w="6210" w:type="dxa"/>
          </w:tcPr>
          <w:p w:rsidR="00000000" w:rsidRDefault="004C7489">
            <w:pPr>
              <w:rPr>
                <w:rFonts w:ascii="Arial" w:hAnsi="Arial"/>
                <w:sz w:val="22"/>
              </w:rPr>
            </w:pPr>
            <w:r>
              <w:rPr>
                <w:rFonts w:ascii="Arial" w:hAnsi="Arial"/>
                <w:sz w:val="22"/>
              </w:rPr>
              <w:t>See above</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EB.01.02.E</w:t>
            </w:r>
          </w:p>
        </w:tc>
        <w:tc>
          <w:tcPr>
            <w:tcW w:w="1800" w:type="dxa"/>
          </w:tcPr>
          <w:p w:rsidR="00000000" w:rsidRDefault="004C7489">
            <w:pPr>
              <w:jc w:val="center"/>
              <w:rPr>
                <w:rFonts w:ascii="Arial" w:hAnsi="Arial"/>
                <w:sz w:val="22"/>
              </w:rPr>
            </w:pPr>
            <w:r>
              <w:rPr>
                <w:rFonts w:ascii="Arial" w:hAnsi="Arial"/>
                <w:sz w:val="22"/>
              </w:rPr>
              <w:t>10/13/2004</w:t>
            </w:r>
          </w:p>
        </w:tc>
        <w:tc>
          <w:tcPr>
            <w:tcW w:w="6210" w:type="dxa"/>
          </w:tcPr>
          <w:p w:rsidR="00000000" w:rsidRDefault="004C7489">
            <w:pPr>
              <w:rPr>
                <w:rFonts w:ascii="Arial" w:hAnsi="Arial"/>
                <w:sz w:val="22"/>
              </w:rPr>
            </w:pPr>
            <w:r>
              <w:rPr>
                <w:rFonts w:ascii="Arial" w:hAnsi="Arial"/>
                <w:sz w:val="22"/>
              </w:rPr>
              <w:t>Revised for EA.01.08.E changes above.</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EB.02.00.E</w:t>
            </w:r>
          </w:p>
        </w:tc>
        <w:tc>
          <w:tcPr>
            <w:tcW w:w="1800" w:type="dxa"/>
          </w:tcPr>
          <w:p w:rsidR="00000000" w:rsidRDefault="004C7489">
            <w:pPr>
              <w:tabs>
                <w:tab w:val="right" w:pos="1242"/>
              </w:tabs>
              <w:jc w:val="center"/>
              <w:rPr>
                <w:rFonts w:ascii="Arial" w:hAnsi="Arial"/>
                <w:sz w:val="22"/>
              </w:rPr>
            </w:pPr>
            <w:r>
              <w:rPr>
                <w:rFonts w:ascii="Arial" w:hAnsi="Arial"/>
                <w:sz w:val="22"/>
              </w:rPr>
              <w:t>3/1/2005</w:t>
            </w:r>
          </w:p>
        </w:tc>
        <w:tc>
          <w:tcPr>
            <w:tcW w:w="6210" w:type="dxa"/>
          </w:tcPr>
          <w:p w:rsidR="00000000" w:rsidRDefault="004C7489">
            <w:pPr>
              <w:rPr>
                <w:rFonts w:ascii="Arial" w:hAnsi="Arial"/>
                <w:sz w:val="22"/>
              </w:rPr>
            </w:pPr>
            <w:r>
              <w:rPr>
                <w:rFonts w:ascii="Arial" w:hAnsi="Arial"/>
                <w:sz w:val="22"/>
              </w:rPr>
              <w:t>Added Additional Canadian Taxes</w:t>
            </w:r>
          </w:p>
        </w:tc>
      </w:tr>
      <w:tr w:rsidR="00000000">
        <w:tblPrEx>
          <w:tblCellMar>
            <w:top w:w="0" w:type="dxa"/>
            <w:bottom w:w="0" w:type="dxa"/>
          </w:tblCellMar>
        </w:tblPrEx>
        <w:trPr>
          <w:cantSplit/>
        </w:trPr>
        <w:tc>
          <w:tcPr>
            <w:tcW w:w="1458" w:type="dxa"/>
          </w:tcPr>
          <w:p w:rsidR="00000000" w:rsidRDefault="004C7489">
            <w:pPr>
              <w:jc w:val="center"/>
              <w:rPr>
                <w:rFonts w:ascii="Arial" w:hAnsi="Arial"/>
                <w:sz w:val="22"/>
              </w:rPr>
            </w:pPr>
            <w:r>
              <w:rPr>
                <w:rFonts w:ascii="Arial" w:hAnsi="Arial"/>
                <w:sz w:val="22"/>
              </w:rPr>
              <w:t>EB.02.01.E</w:t>
            </w:r>
          </w:p>
        </w:tc>
        <w:tc>
          <w:tcPr>
            <w:tcW w:w="1800" w:type="dxa"/>
          </w:tcPr>
          <w:p w:rsidR="00000000" w:rsidRDefault="004C7489">
            <w:pPr>
              <w:tabs>
                <w:tab w:val="right" w:pos="1242"/>
              </w:tabs>
              <w:jc w:val="center"/>
              <w:rPr>
                <w:rFonts w:ascii="Arial" w:hAnsi="Arial"/>
                <w:sz w:val="22"/>
              </w:rPr>
            </w:pPr>
            <w:r>
              <w:rPr>
                <w:rFonts w:ascii="Arial" w:hAnsi="Arial"/>
                <w:sz w:val="22"/>
              </w:rPr>
              <w:t>7/15/05</w:t>
            </w:r>
          </w:p>
        </w:tc>
        <w:tc>
          <w:tcPr>
            <w:tcW w:w="6210" w:type="dxa"/>
          </w:tcPr>
          <w:p w:rsidR="00000000" w:rsidRDefault="004C7489">
            <w:pPr>
              <w:rPr>
                <w:rFonts w:ascii="Arial" w:hAnsi="Arial"/>
                <w:sz w:val="22"/>
              </w:rPr>
            </w:pPr>
            <w:r>
              <w:rPr>
                <w:rFonts w:ascii="Arial" w:hAnsi="Arial"/>
                <w:sz w:val="22"/>
              </w:rPr>
              <w:t>Revised for EA.01.09.E changes above.</w:t>
            </w:r>
          </w:p>
        </w:tc>
      </w:tr>
    </w:tbl>
    <w:p w:rsidR="00000000" w:rsidRDefault="004C7489">
      <w:pPr>
        <w:rPr>
          <w:rFonts w:ascii="Arial" w:hAnsi="Arial"/>
        </w:rPr>
      </w:pPr>
    </w:p>
    <w:p w:rsidR="00000000" w:rsidRDefault="004C7489">
      <w:pPr>
        <w:pStyle w:val="MessageHeaderLast"/>
      </w:pPr>
      <w:r>
        <w:br w:type="page"/>
      </w:r>
      <w:proofErr w:type="spellStart"/>
      <w:r>
        <w:lastRenderedPageBreak/>
        <w:t>Misc</w:t>
      </w:r>
      <w:proofErr w:type="spellEnd"/>
      <w:r>
        <w:t xml:space="preserve"> new features and adjustments as implemented.doc </w:t>
      </w:r>
    </w:p>
    <w:p w:rsidR="00000000" w:rsidRDefault="004C7489">
      <w:pPr>
        <w:numPr>
          <w:ilvl w:val="0"/>
          <w:numId w:val="25"/>
        </w:numPr>
        <w:rPr>
          <w:rFonts w:ascii="Arial" w:hAnsi="Arial"/>
          <w:sz w:val="20"/>
        </w:rPr>
      </w:pPr>
      <w:r>
        <w:rPr>
          <w:rFonts w:ascii="Arial" w:hAnsi="Arial"/>
          <w:sz w:val="20"/>
        </w:rPr>
        <w:t>Current</w:t>
      </w:r>
      <w:r>
        <w:rPr>
          <w:rFonts w:ascii="Arial" w:hAnsi="Arial"/>
          <w:sz w:val="20"/>
        </w:rPr>
        <w:t>ly, delivery tickets are printed manually and a message is printed on the bottom of each delivery ticket when Multiple Deliveries is set to “YES”.</w:t>
      </w:r>
    </w:p>
    <w:p w:rsidR="00000000" w:rsidRDefault="004C7489">
      <w:pPr>
        <w:numPr>
          <w:ilvl w:val="1"/>
          <w:numId w:val="25"/>
        </w:numPr>
        <w:rPr>
          <w:rFonts w:ascii="Arial" w:hAnsi="Arial"/>
          <w:sz w:val="20"/>
        </w:rPr>
      </w:pPr>
      <w:r>
        <w:rPr>
          <w:rFonts w:ascii="Arial" w:hAnsi="Arial"/>
          <w:sz w:val="20"/>
        </w:rPr>
        <w:t>Modify the firmware so that the printing of this message is suppressed when the CANCEL button is pressed to p</w:t>
      </w:r>
      <w:r>
        <w:rPr>
          <w:rFonts w:ascii="Arial" w:hAnsi="Arial"/>
          <w:sz w:val="20"/>
        </w:rPr>
        <w:t>rint the ticket less than 3 minutes after flow stops.  The message will be printed if flow stops for 3 consecutive minutes during a delivery.  Even if flow is restarted stopped and then the ticket is printed.</w:t>
      </w:r>
    </w:p>
    <w:p w:rsidR="00000000" w:rsidRDefault="004C7489">
      <w:pPr>
        <w:numPr>
          <w:ilvl w:val="1"/>
          <w:numId w:val="25"/>
        </w:numPr>
        <w:rPr>
          <w:rFonts w:ascii="Arial" w:hAnsi="Arial"/>
          <w:sz w:val="20"/>
        </w:rPr>
      </w:pPr>
      <w:r>
        <w:rPr>
          <w:rFonts w:ascii="Arial" w:hAnsi="Arial"/>
          <w:sz w:val="20"/>
        </w:rPr>
        <w:t>Make Multiple Deliveries selectable on a produc</w:t>
      </w:r>
      <w:r>
        <w:rPr>
          <w:rFonts w:ascii="Arial" w:hAnsi="Arial"/>
          <w:sz w:val="20"/>
        </w:rPr>
        <w:t>t by product basis.</w:t>
      </w:r>
    </w:p>
    <w:p w:rsidR="00000000" w:rsidRDefault="004C7489">
      <w:pPr>
        <w:numPr>
          <w:ilvl w:val="2"/>
          <w:numId w:val="25"/>
        </w:numPr>
        <w:rPr>
          <w:rFonts w:ascii="Arial" w:hAnsi="Arial"/>
          <w:sz w:val="20"/>
        </w:rPr>
      </w:pPr>
      <w:r>
        <w:rPr>
          <w:rFonts w:ascii="Arial" w:hAnsi="Arial"/>
          <w:sz w:val="20"/>
        </w:rPr>
        <w:t>Move the Multiple Deliveries screen from the Supervisor/</w:t>
      </w:r>
      <w:proofErr w:type="spellStart"/>
      <w:r>
        <w:rPr>
          <w:rFonts w:ascii="Arial" w:hAnsi="Arial"/>
          <w:sz w:val="20"/>
        </w:rPr>
        <w:t>Misc</w:t>
      </w:r>
      <w:proofErr w:type="spellEnd"/>
      <w:r>
        <w:rPr>
          <w:rFonts w:ascii="Arial" w:hAnsi="Arial"/>
          <w:sz w:val="20"/>
        </w:rPr>
        <w:t xml:space="preserve"> menu to the Supervisor/ Product Data menu.</w:t>
      </w:r>
    </w:p>
    <w:p w:rsidR="00000000" w:rsidRDefault="004C7489">
      <w:pPr>
        <w:numPr>
          <w:ilvl w:val="2"/>
          <w:numId w:val="25"/>
        </w:numPr>
        <w:rPr>
          <w:rFonts w:ascii="Arial" w:hAnsi="Arial"/>
          <w:sz w:val="20"/>
        </w:rPr>
      </w:pPr>
      <w:r>
        <w:rPr>
          <w:rFonts w:ascii="Arial" w:hAnsi="Arial"/>
          <w:sz w:val="20"/>
        </w:rPr>
        <w:t>Place the Multiple Deliveries screen after the Price Adjustment Option screen</w:t>
      </w:r>
    </w:p>
    <w:p w:rsidR="00000000" w:rsidRDefault="004C7489">
      <w:pPr>
        <w:numPr>
          <w:ilvl w:val="1"/>
          <w:numId w:val="25"/>
        </w:numPr>
        <w:rPr>
          <w:rFonts w:ascii="Arial" w:hAnsi="Arial"/>
          <w:sz w:val="20"/>
        </w:rPr>
      </w:pPr>
      <w:r>
        <w:rPr>
          <w:rFonts w:ascii="Arial" w:hAnsi="Arial"/>
          <w:sz w:val="20"/>
        </w:rPr>
        <w:t>Modify the Multiple Deliveries serial command to suppo</w:t>
      </w:r>
      <w:r>
        <w:rPr>
          <w:rFonts w:ascii="Arial" w:hAnsi="Arial"/>
          <w:sz w:val="20"/>
        </w:rPr>
        <w:t>rt configuration on a product by product basis.  Old serial command (03</w:t>
      </w:r>
      <w:proofErr w:type="gramStart"/>
      <w:r>
        <w:rPr>
          <w:rFonts w:ascii="Arial" w:hAnsi="Arial"/>
          <w:sz w:val="20"/>
        </w:rPr>
        <w:t>,26</w:t>
      </w:r>
      <w:proofErr w:type="gramEnd"/>
      <w:r>
        <w:rPr>
          <w:rFonts w:ascii="Arial" w:hAnsi="Arial"/>
          <w:sz w:val="20"/>
        </w:rPr>
        <w:t>) will be used with fluid number to accomplish this.</w:t>
      </w:r>
    </w:p>
    <w:p w:rsidR="00000000" w:rsidRDefault="004C7489">
      <w:pPr>
        <w:numPr>
          <w:ilvl w:val="1"/>
          <w:numId w:val="25"/>
        </w:numPr>
        <w:rPr>
          <w:rFonts w:ascii="Arial" w:hAnsi="Arial"/>
          <w:sz w:val="20"/>
        </w:rPr>
      </w:pPr>
      <w:r>
        <w:rPr>
          <w:rFonts w:ascii="Arial" w:hAnsi="Arial"/>
          <w:sz w:val="20"/>
        </w:rPr>
        <w:t>Modify configuration program to support new function. Will add a check to verify the E4000 version.</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z w:val="20"/>
        </w:rPr>
        <w:t>Currently, the preset delive</w:t>
      </w:r>
      <w:r>
        <w:rPr>
          <w:rFonts w:ascii="Arial" w:hAnsi="Arial"/>
          <w:sz w:val="20"/>
        </w:rPr>
        <w:t>ries must be selected from the supervisor menu.  Once selected all deliveries must be made in the preset mode.  Customers have expressed the desire to be able to select preset or non-preset mode at the time of delivery.</w:t>
      </w:r>
    </w:p>
    <w:p w:rsidR="00000000" w:rsidRDefault="004C7489">
      <w:pPr>
        <w:numPr>
          <w:ilvl w:val="1"/>
          <w:numId w:val="25"/>
        </w:numPr>
        <w:rPr>
          <w:rFonts w:ascii="Arial" w:hAnsi="Arial"/>
          <w:sz w:val="20"/>
        </w:rPr>
      </w:pPr>
      <w:r>
        <w:rPr>
          <w:rFonts w:ascii="Arial" w:hAnsi="Arial"/>
          <w:sz w:val="20"/>
        </w:rPr>
        <w:t xml:space="preserve">Add a screen to the route menu just </w:t>
      </w:r>
      <w:r>
        <w:rPr>
          <w:rFonts w:ascii="Arial" w:hAnsi="Arial"/>
          <w:sz w:val="20"/>
        </w:rPr>
        <w:t>before the Batch Preset Type screen for the selection of the delivery mode.  This screen will be active only when “Preset” is selected on the Supervisor/ Batch/Batch screen.</w:t>
      </w:r>
    </w:p>
    <w:p w:rsidR="00000000" w:rsidRDefault="004C7489">
      <w:pPr>
        <w:numPr>
          <w:ilvl w:val="2"/>
          <w:numId w:val="25"/>
        </w:numPr>
        <w:rPr>
          <w:rFonts w:ascii="Arial" w:hAnsi="Arial"/>
          <w:sz w:val="20"/>
        </w:rPr>
      </w:pPr>
      <w:r>
        <w:rPr>
          <w:rFonts w:ascii="Arial" w:hAnsi="Arial"/>
          <w:sz w:val="20"/>
        </w:rPr>
        <w:t>The screen will be titled “Preset Delivery?</w:t>
      </w:r>
      <w:proofErr w:type="gramStart"/>
      <w:r>
        <w:rPr>
          <w:rFonts w:ascii="Arial" w:hAnsi="Arial"/>
          <w:sz w:val="20"/>
        </w:rPr>
        <w:t>”.</w:t>
      </w:r>
      <w:proofErr w:type="gramEnd"/>
      <w:r>
        <w:rPr>
          <w:rFonts w:ascii="Arial" w:hAnsi="Arial"/>
          <w:sz w:val="20"/>
        </w:rPr>
        <w:t xml:space="preserve">  The selections will be “No” and “Ye</w:t>
      </w:r>
      <w:r>
        <w:rPr>
          <w:rFonts w:ascii="Arial" w:hAnsi="Arial"/>
          <w:sz w:val="20"/>
        </w:rPr>
        <w:t>s”.  The default after initialization should be “No” and the last selected value should be retained.</w:t>
      </w:r>
    </w:p>
    <w:p w:rsidR="00000000" w:rsidRDefault="004C7489">
      <w:pPr>
        <w:numPr>
          <w:ilvl w:val="3"/>
          <w:numId w:val="25"/>
        </w:numPr>
        <w:rPr>
          <w:rFonts w:ascii="Arial" w:hAnsi="Arial"/>
          <w:sz w:val="20"/>
        </w:rPr>
      </w:pPr>
      <w:r>
        <w:rPr>
          <w:rFonts w:ascii="Arial" w:hAnsi="Arial"/>
          <w:sz w:val="20"/>
        </w:rPr>
        <w:t>When “No” is selected, the “Batch Preset Type” and “Qty To Deliver” screens will not be displayed and the delivery will proceed as if “non-Preset” had been</w:t>
      </w:r>
      <w:r>
        <w:rPr>
          <w:rFonts w:ascii="Arial" w:hAnsi="Arial"/>
          <w:sz w:val="20"/>
        </w:rPr>
        <w:t xml:space="preserve"> selected at the Supervisor/ Batch/Batch screen.</w:t>
      </w:r>
    </w:p>
    <w:p w:rsidR="00000000" w:rsidRDefault="004C7489">
      <w:pPr>
        <w:numPr>
          <w:ilvl w:val="3"/>
          <w:numId w:val="25"/>
        </w:numPr>
        <w:rPr>
          <w:rFonts w:ascii="Arial" w:hAnsi="Arial"/>
          <w:sz w:val="20"/>
        </w:rPr>
      </w:pPr>
      <w:r>
        <w:rPr>
          <w:rFonts w:ascii="Arial" w:hAnsi="Arial"/>
          <w:sz w:val="20"/>
        </w:rPr>
        <w:t xml:space="preserve">When “Yes” is selected, the “Batch Preset Type” and “Qty </w:t>
      </w:r>
      <w:proofErr w:type="gramStart"/>
      <w:r>
        <w:rPr>
          <w:rFonts w:ascii="Arial" w:hAnsi="Arial"/>
          <w:sz w:val="20"/>
        </w:rPr>
        <w:t>To</w:t>
      </w:r>
      <w:proofErr w:type="gramEnd"/>
      <w:r>
        <w:rPr>
          <w:rFonts w:ascii="Arial" w:hAnsi="Arial"/>
          <w:sz w:val="20"/>
        </w:rPr>
        <w:t xml:space="preserve"> Deliver” screens will be displayed and the delivery will continue just as a preset menu currently does.</w:t>
      </w:r>
    </w:p>
    <w:p w:rsidR="00000000" w:rsidRDefault="004C7489">
      <w:pPr>
        <w:numPr>
          <w:ilvl w:val="1"/>
          <w:numId w:val="25"/>
        </w:numPr>
        <w:rPr>
          <w:rFonts w:ascii="Arial" w:hAnsi="Arial"/>
          <w:sz w:val="20"/>
        </w:rPr>
      </w:pPr>
      <w:r>
        <w:rPr>
          <w:rFonts w:ascii="Arial" w:hAnsi="Arial"/>
          <w:sz w:val="20"/>
        </w:rPr>
        <w:t>Add serial command for remote configuration</w:t>
      </w:r>
      <w:r>
        <w:rPr>
          <w:rFonts w:ascii="Arial" w:hAnsi="Arial"/>
          <w:sz w:val="20"/>
        </w:rPr>
        <w:t xml:space="preserve">.  </w:t>
      </w:r>
    </w:p>
    <w:p w:rsidR="00000000" w:rsidRDefault="004C7489">
      <w:pPr>
        <w:numPr>
          <w:ilvl w:val="2"/>
          <w:numId w:val="25"/>
        </w:numPr>
        <w:rPr>
          <w:rFonts w:ascii="Arial" w:hAnsi="Arial"/>
          <w:sz w:val="20"/>
        </w:rPr>
      </w:pPr>
      <w:r>
        <w:rPr>
          <w:rFonts w:ascii="Arial" w:hAnsi="Arial"/>
          <w:sz w:val="20"/>
        </w:rPr>
        <w:t xml:space="preserve">Serial command 03,30 </w:t>
      </w:r>
    </w:p>
    <w:p w:rsidR="00000000" w:rsidRDefault="004C7489">
      <w:pPr>
        <w:numPr>
          <w:ilvl w:val="2"/>
          <w:numId w:val="25"/>
        </w:numPr>
        <w:rPr>
          <w:rFonts w:ascii="Arial" w:hAnsi="Arial"/>
          <w:sz w:val="20"/>
        </w:rPr>
      </w:pPr>
      <w:r>
        <w:rPr>
          <w:rFonts w:ascii="Arial" w:hAnsi="Arial"/>
          <w:sz w:val="20"/>
        </w:rPr>
        <w:t>Selections</w:t>
      </w:r>
    </w:p>
    <w:p w:rsidR="00000000" w:rsidRDefault="004C7489">
      <w:pPr>
        <w:numPr>
          <w:ilvl w:val="3"/>
          <w:numId w:val="25"/>
        </w:numPr>
        <w:rPr>
          <w:rFonts w:ascii="Arial" w:hAnsi="Arial"/>
          <w:sz w:val="20"/>
        </w:rPr>
      </w:pPr>
      <w:r>
        <w:rPr>
          <w:rFonts w:ascii="Arial" w:hAnsi="Arial"/>
          <w:sz w:val="20"/>
        </w:rPr>
        <w:t>No = 0</w:t>
      </w:r>
    </w:p>
    <w:p w:rsidR="00000000" w:rsidRDefault="004C7489">
      <w:pPr>
        <w:numPr>
          <w:ilvl w:val="3"/>
          <w:numId w:val="25"/>
        </w:numPr>
        <w:rPr>
          <w:rFonts w:ascii="Arial" w:hAnsi="Arial"/>
          <w:sz w:val="20"/>
        </w:rPr>
      </w:pPr>
      <w:r>
        <w:rPr>
          <w:rFonts w:ascii="Arial" w:hAnsi="Arial"/>
          <w:sz w:val="20"/>
        </w:rPr>
        <w:t xml:space="preserve">Yes = 1 </w:t>
      </w:r>
    </w:p>
    <w:p w:rsidR="00000000" w:rsidRDefault="004C7489">
      <w:pPr>
        <w:numPr>
          <w:ilvl w:val="1"/>
          <w:numId w:val="25"/>
        </w:numPr>
        <w:rPr>
          <w:rFonts w:ascii="Arial" w:hAnsi="Arial"/>
          <w:sz w:val="20"/>
        </w:rPr>
      </w:pPr>
      <w:r>
        <w:rPr>
          <w:rFonts w:ascii="Arial" w:hAnsi="Arial"/>
          <w:sz w:val="20"/>
        </w:rPr>
        <w:t>Modify configuration program to support new function.</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z w:val="20"/>
        </w:rPr>
        <w:t xml:space="preserve">W&amp;M inspectors have requested that it be possible to view both the gross and net volume for the last delivery without entering the W&amp;M menus.  This </w:t>
      </w:r>
      <w:r>
        <w:rPr>
          <w:rFonts w:ascii="Arial" w:hAnsi="Arial"/>
          <w:sz w:val="20"/>
        </w:rPr>
        <w:t>allows the inspector to check the meter without breaking the seal.</w:t>
      </w:r>
    </w:p>
    <w:p w:rsidR="00000000" w:rsidRDefault="004C7489">
      <w:pPr>
        <w:numPr>
          <w:ilvl w:val="1"/>
          <w:numId w:val="25"/>
        </w:numPr>
        <w:rPr>
          <w:rFonts w:ascii="Arial" w:hAnsi="Arial"/>
          <w:sz w:val="20"/>
        </w:rPr>
      </w:pPr>
      <w:r>
        <w:rPr>
          <w:rFonts w:ascii="Arial" w:hAnsi="Arial"/>
          <w:sz w:val="20"/>
        </w:rPr>
        <w:t>Add a screen that displays the gross and net volume to the route menus.  The new display will be that same as the screen displayed during the automatic volume calibration.</w:t>
      </w:r>
    </w:p>
    <w:p w:rsidR="00000000" w:rsidRDefault="004C7489">
      <w:pPr>
        <w:numPr>
          <w:ilvl w:val="1"/>
          <w:numId w:val="25"/>
        </w:numPr>
        <w:rPr>
          <w:rFonts w:ascii="Arial" w:hAnsi="Arial"/>
          <w:sz w:val="20"/>
        </w:rPr>
      </w:pPr>
      <w:r>
        <w:rPr>
          <w:rFonts w:ascii="Arial" w:hAnsi="Arial"/>
          <w:sz w:val="20"/>
        </w:rPr>
        <w:t>The new screen wi</w:t>
      </w:r>
      <w:r>
        <w:rPr>
          <w:rFonts w:ascii="Arial" w:hAnsi="Arial"/>
          <w:sz w:val="20"/>
        </w:rPr>
        <w:t xml:space="preserve">ll be displayed when the “^” or “&gt;” buttons are pushed after the delivery ticket is printed but before the CANCEL button is pressed to return to the “Select Product” screen.  A second press of the “^” or “&gt;” buttons should will recall the original screen. </w:t>
      </w:r>
      <w:r>
        <w:rPr>
          <w:rFonts w:ascii="Arial" w:hAnsi="Arial"/>
          <w:sz w:val="20"/>
        </w:rPr>
        <w:t xml:space="preserve"> Repeated presses of the “^” or “&gt;” buttons will swap between the two screens.</w:t>
      </w:r>
    </w:p>
    <w:p w:rsidR="00000000" w:rsidRDefault="004C7489">
      <w:pPr>
        <w:numPr>
          <w:ilvl w:val="1"/>
          <w:numId w:val="25"/>
        </w:numPr>
        <w:rPr>
          <w:rFonts w:ascii="Arial" w:hAnsi="Arial"/>
          <w:sz w:val="20"/>
        </w:rPr>
      </w:pPr>
      <w:r>
        <w:rPr>
          <w:rFonts w:ascii="Arial" w:hAnsi="Arial"/>
          <w:sz w:val="20"/>
        </w:rPr>
        <w:t>Pressing the CANCEL or ENTER button will return the register to the product select screen.</w:t>
      </w:r>
      <w:r>
        <w:rPr>
          <w:rFonts w:ascii="Arial" w:hAnsi="Arial"/>
          <w:sz w:val="20"/>
        </w:rPr>
        <w:br/>
      </w:r>
    </w:p>
    <w:p w:rsidR="00000000" w:rsidRDefault="004C7489">
      <w:pPr>
        <w:numPr>
          <w:ilvl w:val="0"/>
          <w:numId w:val="25"/>
        </w:numPr>
        <w:rPr>
          <w:rFonts w:ascii="Arial" w:hAnsi="Arial"/>
          <w:snapToGrid w:val="0"/>
          <w:sz w:val="20"/>
        </w:rPr>
      </w:pPr>
      <w:r>
        <w:rPr>
          <w:rFonts w:ascii="Arial" w:hAnsi="Arial"/>
          <w:sz w:val="20"/>
        </w:rPr>
        <w:t>Remove “Name” from product name row on delivery ticket.</w:t>
      </w:r>
    </w:p>
    <w:p w:rsidR="00000000" w:rsidRDefault="004C7489">
      <w:pPr>
        <w:numPr>
          <w:ilvl w:val="1"/>
          <w:numId w:val="25"/>
        </w:numPr>
        <w:rPr>
          <w:rFonts w:ascii="Arial" w:hAnsi="Arial"/>
          <w:snapToGrid w:val="0"/>
          <w:sz w:val="20"/>
        </w:rPr>
      </w:pPr>
      <w:r>
        <w:rPr>
          <w:rFonts w:ascii="Arial" w:hAnsi="Arial"/>
          <w:snapToGrid w:val="0"/>
          <w:sz w:val="20"/>
        </w:rPr>
        <w:t xml:space="preserve">Current     Product # 1 Name </w:t>
      </w:r>
      <w:r>
        <w:rPr>
          <w:rFonts w:ascii="Arial" w:hAnsi="Arial"/>
          <w:snapToGrid w:val="0"/>
          <w:sz w:val="20"/>
        </w:rPr>
        <w:t xml:space="preserve"> DIESEL</w:t>
      </w:r>
      <w:r>
        <w:rPr>
          <w:rFonts w:ascii="Arial" w:hAnsi="Arial"/>
          <w:snapToGrid w:val="0"/>
          <w:sz w:val="20"/>
        </w:rPr>
        <w:br/>
        <w:t>Desired     Product # 1            DIESEL</w:t>
      </w:r>
    </w:p>
    <w:p w:rsidR="00000000" w:rsidRDefault="004C7489">
      <w:pPr>
        <w:rPr>
          <w:rFonts w:ascii="Arial" w:hAnsi="Arial"/>
          <w:snapToGrid w:val="0"/>
          <w:sz w:val="20"/>
        </w:rPr>
      </w:pPr>
    </w:p>
    <w:p w:rsidR="00000000" w:rsidRDefault="004C7489">
      <w:pPr>
        <w:numPr>
          <w:ilvl w:val="0"/>
          <w:numId w:val="25"/>
        </w:numPr>
        <w:rPr>
          <w:rFonts w:ascii="Arial" w:hAnsi="Arial"/>
          <w:sz w:val="20"/>
        </w:rPr>
      </w:pPr>
      <w:r>
        <w:rPr>
          <w:rFonts w:ascii="Arial" w:hAnsi="Arial"/>
          <w:snapToGrid w:val="0"/>
          <w:sz w:val="20"/>
        </w:rPr>
        <w:t>The start volume printed on the ticket should have the same number of decimal places as the end volume (net or gross).  e. g.:</w:t>
      </w:r>
    </w:p>
    <w:p w:rsidR="00000000" w:rsidRDefault="004C7489">
      <w:pPr>
        <w:numPr>
          <w:ilvl w:val="1"/>
          <w:numId w:val="25"/>
        </w:numPr>
        <w:rPr>
          <w:rFonts w:ascii="Arial" w:hAnsi="Arial"/>
          <w:sz w:val="20"/>
        </w:rPr>
      </w:pPr>
      <w:r>
        <w:rPr>
          <w:rFonts w:ascii="Arial" w:hAnsi="Arial"/>
          <w:snapToGrid w:val="0"/>
          <w:sz w:val="20"/>
        </w:rPr>
        <w:lastRenderedPageBreak/>
        <w:t>Current</w:t>
      </w:r>
      <w:r>
        <w:rPr>
          <w:rFonts w:ascii="Arial" w:hAnsi="Arial"/>
          <w:snapToGrid w:val="0"/>
          <w:sz w:val="20"/>
        </w:rPr>
        <w:br/>
        <w:t xml:space="preserve">         Start   Volume     0.00 UUU</w:t>
      </w:r>
      <w:r>
        <w:rPr>
          <w:rFonts w:ascii="Arial" w:hAnsi="Arial"/>
          <w:snapToGrid w:val="0"/>
          <w:sz w:val="20"/>
        </w:rPr>
        <w:br/>
        <w:t xml:space="preserve">            Net  Volume     12.3 </w:t>
      </w:r>
      <w:r>
        <w:rPr>
          <w:rFonts w:ascii="Arial" w:hAnsi="Arial"/>
          <w:snapToGrid w:val="0"/>
          <w:sz w:val="20"/>
        </w:rPr>
        <w:t>UUU</w:t>
      </w:r>
      <w:r>
        <w:rPr>
          <w:rFonts w:ascii="Arial" w:hAnsi="Arial"/>
          <w:snapToGrid w:val="0"/>
          <w:sz w:val="20"/>
        </w:rPr>
        <w:br/>
        <w:t>Desired</w:t>
      </w:r>
      <w:r>
        <w:rPr>
          <w:rFonts w:ascii="Arial" w:hAnsi="Arial"/>
          <w:snapToGrid w:val="0"/>
          <w:sz w:val="20"/>
        </w:rPr>
        <w:br/>
        <w:t xml:space="preserve">        Start   Volume         0 UUU  or    0.0 UUU  or  0.00 UUU  or   0.000 UUU</w:t>
      </w:r>
      <w:r>
        <w:rPr>
          <w:rFonts w:ascii="Arial" w:hAnsi="Arial"/>
          <w:snapToGrid w:val="0"/>
          <w:sz w:val="20"/>
        </w:rPr>
        <w:br/>
        <w:t xml:space="preserve">           Net  Volume     123 UUU       12.3 UUU       1.23 UUU        0.123 UUU</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z w:val="20"/>
        </w:rPr>
        <w:t xml:space="preserve">Change the default value for the Route/Batch Preset Type screen.  From “Price” </w:t>
      </w:r>
      <w:r>
        <w:rPr>
          <w:rFonts w:ascii="Arial" w:hAnsi="Arial"/>
          <w:sz w:val="20"/>
        </w:rPr>
        <w:t xml:space="preserve">to “Volume”.  </w:t>
      </w:r>
    </w:p>
    <w:p w:rsidR="00000000" w:rsidRDefault="004C7489">
      <w:pPr>
        <w:numPr>
          <w:ilvl w:val="1"/>
          <w:numId w:val="25"/>
        </w:numPr>
        <w:rPr>
          <w:rFonts w:ascii="Arial" w:hAnsi="Arial"/>
          <w:sz w:val="20"/>
        </w:rPr>
      </w:pPr>
      <w:r>
        <w:rPr>
          <w:rFonts w:ascii="Arial" w:hAnsi="Arial"/>
          <w:sz w:val="20"/>
        </w:rPr>
        <w:t>The function of the selections will remain the same.</w:t>
      </w:r>
    </w:p>
    <w:p w:rsidR="00000000" w:rsidRDefault="004C7489">
      <w:pPr>
        <w:numPr>
          <w:ilvl w:val="1"/>
          <w:numId w:val="25"/>
        </w:numPr>
        <w:rPr>
          <w:rFonts w:ascii="Arial" w:hAnsi="Arial"/>
          <w:sz w:val="20"/>
        </w:rPr>
      </w:pPr>
      <w:r>
        <w:rPr>
          <w:rFonts w:ascii="Arial" w:hAnsi="Arial"/>
          <w:sz w:val="20"/>
        </w:rPr>
        <w:t>The default selection will be Volume after initialization and retain the last selection when entering the screen.</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napToGrid w:val="0"/>
          <w:sz w:val="20"/>
        </w:rPr>
        <w:t>During auto volume calibration for materials that foam it may be necessar</w:t>
      </w:r>
      <w:r>
        <w:rPr>
          <w:rFonts w:ascii="Arial" w:hAnsi="Arial"/>
          <w:snapToGrid w:val="0"/>
          <w:sz w:val="20"/>
        </w:rPr>
        <w:t xml:space="preserve">y to stop flow for a period during the calibration to allow the foam to subside.  This done to keep the foam from over filling the prover, and creating a spill and to prevent calibration errors.  Currently, when </w:t>
      </w:r>
      <w:proofErr w:type="gramStart"/>
      <w:r>
        <w:rPr>
          <w:rFonts w:ascii="Arial" w:hAnsi="Arial"/>
          <w:snapToGrid w:val="0"/>
          <w:sz w:val="20"/>
        </w:rPr>
        <w:t>a</w:t>
      </w:r>
      <w:proofErr w:type="gramEnd"/>
      <w:r>
        <w:rPr>
          <w:rFonts w:ascii="Arial" w:hAnsi="Arial"/>
          <w:snapToGrid w:val="0"/>
          <w:sz w:val="20"/>
        </w:rPr>
        <w:t xml:space="preserve"> auto volume calibration is in progress, Th</w:t>
      </w:r>
      <w:r>
        <w:rPr>
          <w:rFonts w:ascii="Arial" w:hAnsi="Arial"/>
          <w:snapToGrid w:val="0"/>
          <w:sz w:val="20"/>
        </w:rPr>
        <w:t>e E4000 de-energizes the relay outputs whenever the flow stops for 10 seconds and will not allow them to be re-energized.</w:t>
      </w:r>
    </w:p>
    <w:p w:rsidR="00000000" w:rsidRDefault="004C7489">
      <w:pPr>
        <w:numPr>
          <w:ilvl w:val="1"/>
          <w:numId w:val="25"/>
        </w:numPr>
        <w:rPr>
          <w:rFonts w:ascii="Arial" w:hAnsi="Arial"/>
          <w:sz w:val="20"/>
        </w:rPr>
      </w:pPr>
      <w:r>
        <w:rPr>
          <w:rFonts w:ascii="Arial" w:hAnsi="Arial"/>
          <w:snapToGrid w:val="0"/>
          <w:sz w:val="20"/>
        </w:rPr>
        <w:t>Eliminate the automatic de-energization of the relay outputs when flow stops for 10 seconds.</w:t>
      </w:r>
    </w:p>
    <w:p w:rsidR="00000000" w:rsidRDefault="004C7489">
      <w:pPr>
        <w:numPr>
          <w:ilvl w:val="1"/>
          <w:numId w:val="25"/>
        </w:numPr>
        <w:rPr>
          <w:rFonts w:ascii="Arial" w:hAnsi="Arial"/>
          <w:sz w:val="20"/>
        </w:rPr>
      </w:pPr>
      <w:r>
        <w:rPr>
          <w:rFonts w:ascii="Arial" w:hAnsi="Arial"/>
          <w:snapToGrid w:val="0"/>
          <w:sz w:val="20"/>
        </w:rPr>
        <w:t>The relay outputs should be energized whe</w:t>
      </w:r>
      <w:r>
        <w:rPr>
          <w:rFonts w:ascii="Arial" w:hAnsi="Arial"/>
          <w:snapToGrid w:val="0"/>
          <w:sz w:val="20"/>
        </w:rPr>
        <w:t>n the ENTER button is pressed at the W&amp;M/VOL/AUTO/ AUTO CALIBRATION START FLOW screen.</w:t>
      </w:r>
    </w:p>
    <w:p w:rsidR="00000000" w:rsidRDefault="004C7489">
      <w:pPr>
        <w:numPr>
          <w:ilvl w:val="1"/>
          <w:numId w:val="25"/>
        </w:numPr>
        <w:rPr>
          <w:rFonts w:ascii="Arial" w:hAnsi="Arial"/>
          <w:sz w:val="20"/>
        </w:rPr>
      </w:pPr>
      <w:r>
        <w:rPr>
          <w:rFonts w:ascii="Arial" w:hAnsi="Arial"/>
          <w:snapToGrid w:val="0"/>
          <w:sz w:val="20"/>
        </w:rPr>
        <w:t>The relays should de-energize:</w:t>
      </w:r>
    </w:p>
    <w:p w:rsidR="00000000" w:rsidRDefault="004C7489">
      <w:pPr>
        <w:numPr>
          <w:ilvl w:val="2"/>
          <w:numId w:val="25"/>
        </w:numPr>
        <w:rPr>
          <w:rFonts w:ascii="Arial" w:hAnsi="Arial"/>
          <w:sz w:val="20"/>
        </w:rPr>
      </w:pPr>
      <w:r>
        <w:rPr>
          <w:rFonts w:ascii="Arial" w:hAnsi="Arial"/>
          <w:snapToGrid w:val="0"/>
          <w:sz w:val="20"/>
        </w:rPr>
        <w:t>Anytime the CANCEL/STOP button is pressed or</w:t>
      </w:r>
    </w:p>
    <w:p w:rsidR="00000000" w:rsidRDefault="004C7489">
      <w:pPr>
        <w:numPr>
          <w:ilvl w:val="2"/>
          <w:numId w:val="25"/>
        </w:numPr>
        <w:rPr>
          <w:rFonts w:ascii="Arial" w:hAnsi="Arial"/>
          <w:sz w:val="20"/>
        </w:rPr>
      </w:pPr>
      <w:r>
        <w:rPr>
          <w:rFonts w:ascii="Arial" w:hAnsi="Arial"/>
          <w:snapToGrid w:val="0"/>
          <w:sz w:val="20"/>
        </w:rPr>
        <w:t>When the enter button is pressed at the W&amp;M/VOL/Auto/K-FACTOR screen</w:t>
      </w:r>
      <w:r>
        <w:rPr>
          <w:rFonts w:ascii="Arial" w:hAnsi="Arial"/>
          <w:snapToGrid w:val="0"/>
          <w:sz w:val="20"/>
        </w:rPr>
        <w:br/>
      </w:r>
    </w:p>
    <w:p w:rsidR="00000000" w:rsidRDefault="004C7489">
      <w:pPr>
        <w:numPr>
          <w:ilvl w:val="0"/>
          <w:numId w:val="25"/>
        </w:numPr>
        <w:rPr>
          <w:rFonts w:ascii="Arial" w:hAnsi="Arial"/>
          <w:sz w:val="20"/>
        </w:rPr>
      </w:pPr>
      <w:r>
        <w:rPr>
          <w:rFonts w:ascii="Arial" w:hAnsi="Arial"/>
          <w:snapToGrid w:val="0"/>
          <w:sz w:val="20"/>
        </w:rPr>
        <w:t>Set the default value f</w:t>
      </w:r>
      <w:r>
        <w:rPr>
          <w:rFonts w:ascii="Arial" w:hAnsi="Arial"/>
          <w:snapToGrid w:val="0"/>
          <w:sz w:val="20"/>
        </w:rPr>
        <w:t>or printer port handshaking to hardware.</w:t>
      </w:r>
      <w:r>
        <w:rPr>
          <w:rFonts w:ascii="Arial" w:hAnsi="Arial"/>
          <w:snapToGrid w:val="0"/>
          <w:color w:val="000000"/>
          <w:sz w:val="20"/>
        </w:rPr>
        <w:t xml:space="preserve"> </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napToGrid w:val="0"/>
          <w:color w:val="000000"/>
          <w:sz w:val="20"/>
        </w:rPr>
        <w:t>Operators have a need to generate a delivery ticket as proof that they checked the tank even if they did not make a deliver any material.</w:t>
      </w:r>
    </w:p>
    <w:p w:rsidR="00000000" w:rsidRDefault="004C7489">
      <w:pPr>
        <w:numPr>
          <w:ilvl w:val="1"/>
          <w:numId w:val="25"/>
        </w:numPr>
        <w:rPr>
          <w:rFonts w:ascii="Arial" w:hAnsi="Arial"/>
          <w:sz w:val="20"/>
        </w:rPr>
      </w:pPr>
      <w:r>
        <w:rPr>
          <w:rFonts w:ascii="Arial" w:hAnsi="Arial"/>
          <w:snapToGrid w:val="0"/>
          <w:color w:val="000000"/>
          <w:sz w:val="20"/>
        </w:rPr>
        <w:t>Add screen to the supervisor/</w:t>
      </w:r>
      <w:proofErr w:type="spellStart"/>
      <w:r>
        <w:rPr>
          <w:rFonts w:ascii="Arial" w:hAnsi="Arial"/>
          <w:snapToGrid w:val="0"/>
          <w:color w:val="000000"/>
          <w:sz w:val="20"/>
        </w:rPr>
        <w:t>Misc</w:t>
      </w:r>
      <w:proofErr w:type="spellEnd"/>
      <w:r>
        <w:rPr>
          <w:rFonts w:ascii="Arial" w:hAnsi="Arial"/>
          <w:snapToGrid w:val="0"/>
          <w:color w:val="000000"/>
          <w:sz w:val="20"/>
        </w:rPr>
        <w:t xml:space="preserve"> menu so that the operator can print zero </w:t>
      </w:r>
      <w:r>
        <w:rPr>
          <w:rFonts w:ascii="Arial" w:hAnsi="Arial"/>
          <w:snapToGrid w:val="0"/>
          <w:color w:val="000000"/>
          <w:sz w:val="20"/>
        </w:rPr>
        <w:t>volume tickets if desired.</w:t>
      </w:r>
    </w:p>
    <w:p w:rsidR="00000000" w:rsidRDefault="004C7489">
      <w:pPr>
        <w:numPr>
          <w:ilvl w:val="1"/>
          <w:numId w:val="25"/>
        </w:numPr>
        <w:rPr>
          <w:rFonts w:ascii="Arial" w:hAnsi="Arial"/>
          <w:sz w:val="20"/>
        </w:rPr>
      </w:pPr>
      <w:r>
        <w:rPr>
          <w:rFonts w:ascii="Arial" w:hAnsi="Arial"/>
          <w:snapToGrid w:val="0"/>
          <w:color w:val="000000"/>
          <w:sz w:val="20"/>
        </w:rPr>
        <w:t>The new screen will be called “Print 0.0 Volume?”  The selections will be “No” and “Yes”.  The default selection will be “No”.</w:t>
      </w:r>
    </w:p>
    <w:p w:rsidR="00000000" w:rsidRDefault="004C7489">
      <w:pPr>
        <w:numPr>
          <w:ilvl w:val="2"/>
          <w:numId w:val="25"/>
        </w:numPr>
        <w:rPr>
          <w:rFonts w:ascii="Arial" w:hAnsi="Arial"/>
          <w:sz w:val="20"/>
        </w:rPr>
      </w:pPr>
      <w:r>
        <w:rPr>
          <w:rFonts w:ascii="Arial" w:hAnsi="Arial"/>
          <w:snapToGrid w:val="0"/>
          <w:color w:val="000000"/>
          <w:sz w:val="20"/>
        </w:rPr>
        <w:t>If “No” is selected and a delivery is started but no material is registered no ticket will be printed.</w:t>
      </w:r>
      <w:r>
        <w:rPr>
          <w:rFonts w:ascii="Arial" w:hAnsi="Arial"/>
          <w:snapToGrid w:val="0"/>
          <w:color w:val="000000"/>
          <w:sz w:val="20"/>
        </w:rPr>
        <w:t xml:space="preserve">  (A change in the delivery stage from 0</w:t>
      </w:r>
      <w:r>
        <w:rPr>
          <w:rFonts w:ascii="Arial" w:hAnsi="Arial"/>
          <w:snapToGrid w:val="0"/>
          <w:color w:val="000000"/>
          <w:sz w:val="20"/>
          <w:vertAlign w:val="subscript"/>
        </w:rPr>
        <w:t>D</w:t>
      </w:r>
      <w:r>
        <w:rPr>
          <w:rFonts w:ascii="Arial" w:hAnsi="Arial"/>
          <w:snapToGrid w:val="0"/>
          <w:color w:val="000000"/>
          <w:sz w:val="20"/>
        </w:rPr>
        <w:t xml:space="preserve"> to 1</w:t>
      </w:r>
      <w:r>
        <w:rPr>
          <w:rFonts w:ascii="Arial" w:hAnsi="Arial"/>
          <w:snapToGrid w:val="0"/>
          <w:color w:val="000000"/>
          <w:sz w:val="20"/>
          <w:vertAlign w:val="subscript"/>
        </w:rPr>
        <w:t xml:space="preserve"> D</w:t>
      </w:r>
      <w:r>
        <w:rPr>
          <w:rFonts w:ascii="Arial" w:hAnsi="Arial"/>
          <w:snapToGrid w:val="0"/>
          <w:color w:val="000000"/>
          <w:sz w:val="20"/>
        </w:rPr>
        <w:t>, 4</w:t>
      </w:r>
      <w:r>
        <w:rPr>
          <w:rFonts w:ascii="Arial" w:hAnsi="Arial"/>
          <w:snapToGrid w:val="0"/>
          <w:color w:val="000000"/>
          <w:sz w:val="20"/>
          <w:vertAlign w:val="subscript"/>
        </w:rPr>
        <w:t xml:space="preserve"> D</w:t>
      </w:r>
      <w:r>
        <w:rPr>
          <w:rFonts w:ascii="Arial" w:hAnsi="Arial"/>
          <w:snapToGrid w:val="0"/>
          <w:color w:val="000000"/>
          <w:sz w:val="20"/>
        </w:rPr>
        <w:t>, or 10</w:t>
      </w:r>
      <w:r>
        <w:rPr>
          <w:rFonts w:ascii="Arial" w:hAnsi="Arial"/>
          <w:snapToGrid w:val="0"/>
          <w:color w:val="000000"/>
          <w:sz w:val="20"/>
          <w:vertAlign w:val="subscript"/>
        </w:rPr>
        <w:t xml:space="preserve"> D</w:t>
      </w:r>
      <w:r>
        <w:rPr>
          <w:rFonts w:ascii="Arial" w:hAnsi="Arial"/>
          <w:snapToGrid w:val="0"/>
          <w:color w:val="000000"/>
          <w:sz w:val="20"/>
        </w:rPr>
        <w:t xml:space="preserve"> will be the test for the start of a delivery.)</w:t>
      </w:r>
    </w:p>
    <w:p w:rsidR="00000000" w:rsidRDefault="004C7489">
      <w:pPr>
        <w:numPr>
          <w:ilvl w:val="2"/>
          <w:numId w:val="25"/>
        </w:numPr>
        <w:rPr>
          <w:rFonts w:ascii="Arial" w:hAnsi="Arial"/>
          <w:sz w:val="20"/>
        </w:rPr>
      </w:pPr>
      <w:r>
        <w:rPr>
          <w:rFonts w:ascii="Arial" w:hAnsi="Arial"/>
          <w:snapToGrid w:val="0"/>
          <w:color w:val="000000"/>
          <w:sz w:val="20"/>
        </w:rPr>
        <w:t>If “Yes” is selected and a delivery is started but no material is registered the register will terminate the delivery as if the delivered quantity</w:t>
      </w:r>
      <w:r>
        <w:rPr>
          <w:rFonts w:ascii="Arial" w:hAnsi="Arial"/>
          <w:snapToGrid w:val="0"/>
          <w:color w:val="000000"/>
          <w:sz w:val="20"/>
        </w:rPr>
        <w:t xml:space="preserve"> was greater than zero (e. g., the data logger and shift reports will be updated, and a delivery ticket will be printed, etc.)</w:t>
      </w:r>
    </w:p>
    <w:p w:rsidR="00000000" w:rsidRDefault="004C7489">
      <w:pPr>
        <w:numPr>
          <w:ilvl w:val="1"/>
          <w:numId w:val="25"/>
        </w:numPr>
        <w:rPr>
          <w:rFonts w:ascii="Arial" w:hAnsi="Arial"/>
          <w:sz w:val="20"/>
        </w:rPr>
      </w:pPr>
      <w:r>
        <w:rPr>
          <w:rFonts w:ascii="Arial" w:hAnsi="Arial"/>
          <w:sz w:val="20"/>
        </w:rPr>
        <w:t>Add serial command for remote configuration.</w:t>
      </w:r>
    </w:p>
    <w:p w:rsidR="00000000" w:rsidRDefault="004C7489">
      <w:pPr>
        <w:numPr>
          <w:ilvl w:val="2"/>
          <w:numId w:val="25"/>
        </w:numPr>
        <w:rPr>
          <w:rFonts w:ascii="Arial" w:hAnsi="Arial"/>
          <w:sz w:val="20"/>
        </w:rPr>
      </w:pPr>
      <w:r>
        <w:rPr>
          <w:rFonts w:ascii="Arial" w:hAnsi="Arial"/>
          <w:sz w:val="20"/>
        </w:rPr>
        <w:t>Serial command 16,19</w:t>
      </w:r>
    </w:p>
    <w:p w:rsidR="00000000" w:rsidRDefault="004C7489">
      <w:pPr>
        <w:numPr>
          <w:ilvl w:val="2"/>
          <w:numId w:val="25"/>
        </w:numPr>
        <w:rPr>
          <w:rFonts w:ascii="Arial" w:hAnsi="Arial"/>
          <w:sz w:val="20"/>
        </w:rPr>
      </w:pPr>
      <w:r>
        <w:rPr>
          <w:rFonts w:ascii="Arial" w:hAnsi="Arial"/>
          <w:sz w:val="20"/>
        </w:rPr>
        <w:t>Selections</w:t>
      </w:r>
    </w:p>
    <w:p w:rsidR="00000000" w:rsidRDefault="004C7489">
      <w:pPr>
        <w:numPr>
          <w:ilvl w:val="3"/>
          <w:numId w:val="25"/>
        </w:numPr>
        <w:rPr>
          <w:rFonts w:ascii="Arial" w:hAnsi="Arial"/>
          <w:sz w:val="20"/>
        </w:rPr>
      </w:pPr>
      <w:r>
        <w:rPr>
          <w:rFonts w:ascii="Arial" w:hAnsi="Arial"/>
          <w:sz w:val="20"/>
        </w:rPr>
        <w:t>No = 0</w:t>
      </w:r>
    </w:p>
    <w:p w:rsidR="00000000" w:rsidRDefault="004C7489">
      <w:pPr>
        <w:numPr>
          <w:ilvl w:val="3"/>
          <w:numId w:val="25"/>
        </w:numPr>
        <w:rPr>
          <w:rFonts w:ascii="Arial" w:hAnsi="Arial"/>
          <w:sz w:val="20"/>
        </w:rPr>
      </w:pPr>
      <w:r>
        <w:rPr>
          <w:rFonts w:ascii="Arial" w:hAnsi="Arial"/>
          <w:sz w:val="20"/>
        </w:rPr>
        <w:t xml:space="preserve">Yes = 1 </w:t>
      </w:r>
    </w:p>
    <w:p w:rsidR="00000000" w:rsidRDefault="004C7489">
      <w:pPr>
        <w:numPr>
          <w:ilvl w:val="1"/>
          <w:numId w:val="25"/>
        </w:numPr>
        <w:rPr>
          <w:rFonts w:ascii="Arial" w:hAnsi="Arial"/>
          <w:sz w:val="20"/>
        </w:rPr>
      </w:pPr>
      <w:r>
        <w:rPr>
          <w:rFonts w:ascii="Arial" w:hAnsi="Arial"/>
          <w:sz w:val="20"/>
        </w:rPr>
        <w:t>Modify configuration program to supp</w:t>
      </w:r>
      <w:r>
        <w:rPr>
          <w:rFonts w:ascii="Arial" w:hAnsi="Arial"/>
          <w:sz w:val="20"/>
        </w:rPr>
        <w:t>ort new function.</w:t>
      </w:r>
    </w:p>
    <w:p w:rsidR="00000000" w:rsidRDefault="004C7489">
      <w:pPr>
        <w:rPr>
          <w:rFonts w:ascii="Arial" w:hAnsi="Arial"/>
          <w:sz w:val="20"/>
        </w:rPr>
      </w:pPr>
    </w:p>
    <w:p w:rsidR="00000000" w:rsidRDefault="004C7489">
      <w:pPr>
        <w:numPr>
          <w:ilvl w:val="0"/>
          <w:numId w:val="25"/>
        </w:numPr>
        <w:rPr>
          <w:rFonts w:ascii="Arial" w:hAnsi="Arial"/>
          <w:sz w:val="20"/>
        </w:rPr>
      </w:pPr>
      <w:r>
        <w:rPr>
          <w:rFonts w:ascii="Arial" w:hAnsi="Arial"/>
          <w:sz w:val="20"/>
        </w:rPr>
        <w:t>Operators have requested a totalizer that tracks the amount of product that remains on the truck as deliveries are made.  The drivers will uses this totalizer to determine when refill the truck.</w:t>
      </w:r>
    </w:p>
    <w:p w:rsidR="00000000" w:rsidRDefault="004C7489">
      <w:pPr>
        <w:numPr>
          <w:ilvl w:val="1"/>
          <w:numId w:val="25"/>
        </w:numPr>
        <w:rPr>
          <w:rFonts w:ascii="Arial" w:hAnsi="Arial"/>
          <w:sz w:val="20"/>
        </w:rPr>
      </w:pPr>
      <w:r>
        <w:rPr>
          <w:rFonts w:ascii="Arial" w:hAnsi="Arial"/>
          <w:sz w:val="20"/>
        </w:rPr>
        <w:t>Create a totalizer that keeps track of the</w:t>
      </w:r>
      <w:r>
        <w:rPr>
          <w:rFonts w:ascii="Arial" w:hAnsi="Arial"/>
          <w:sz w:val="20"/>
        </w:rPr>
        <w:t xml:space="preserve"> quantity of material remaining on the truck.  In operation the driver will reset the total when he fills the truck by entering the gross (not net) volume on board.  As deliveries are made, the gross volume delivered will be subtracted from the totalizer a</w:t>
      </w:r>
      <w:r>
        <w:rPr>
          <w:rFonts w:ascii="Arial" w:hAnsi="Arial"/>
          <w:sz w:val="20"/>
        </w:rPr>
        <w:t>t the end of the delivery.</w:t>
      </w:r>
    </w:p>
    <w:p w:rsidR="00000000" w:rsidRDefault="004C7489">
      <w:pPr>
        <w:numPr>
          <w:ilvl w:val="1"/>
          <w:numId w:val="25"/>
        </w:numPr>
        <w:rPr>
          <w:rFonts w:ascii="Arial" w:hAnsi="Arial"/>
          <w:sz w:val="20"/>
        </w:rPr>
      </w:pPr>
      <w:r>
        <w:rPr>
          <w:rFonts w:ascii="Arial" w:hAnsi="Arial"/>
          <w:sz w:val="20"/>
        </w:rPr>
        <w:t xml:space="preserve">Modify the Route/Delivery     Reports screen to read: Delivery Vol </w:t>
      </w:r>
      <w:proofErr w:type="gramStart"/>
      <w:r>
        <w:rPr>
          <w:rFonts w:ascii="Arial" w:hAnsi="Arial"/>
          <w:sz w:val="20"/>
        </w:rPr>
        <w:t>Reports  When</w:t>
      </w:r>
      <w:proofErr w:type="gramEnd"/>
      <w:r>
        <w:rPr>
          <w:rFonts w:ascii="Arial" w:hAnsi="Arial"/>
          <w:sz w:val="20"/>
        </w:rPr>
        <w:t xml:space="preserve"> Delivery is selected, the register will operate, as it does not.</w:t>
      </w:r>
    </w:p>
    <w:p w:rsidR="00000000" w:rsidRDefault="004C7489">
      <w:pPr>
        <w:numPr>
          <w:ilvl w:val="1"/>
          <w:numId w:val="25"/>
        </w:numPr>
        <w:rPr>
          <w:rFonts w:ascii="Arial" w:hAnsi="Arial"/>
          <w:sz w:val="20"/>
        </w:rPr>
      </w:pPr>
      <w:r>
        <w:rPr>
          <w:rFonts w:ascii="Arial" w:hAnsi="Arial"/>
          <w:sz w:val="20"/>
        </w:rPr>
        <w:t xml:space="preserve">Selecting Reports will call the same screens and functions as selecting Reports on </w:t>
      </w:r>
      <w:r>
        <w:rPr>
          <w:rFonts w:ascii="Arial" w:hAnsi="Arial"/>
          <w:sz w:val="20"/>
        </w:rPr>
        <w:t>the current Route/Delivery     Reports screen.</w:t>
      </w:r>
    </w:p>
    <w:p w:rsidR="00000000" w:rsidRDefault="004C7489">
      <w:pPr>
        <w:numPr>
          <w:ilvl w:val="1"/>
          <w:numId w:val="25"/>
        </w:numPr>
        <w:rPr>
          <w:rFonts w:ascii="Arial" w:hAnsi="Arial"/>
          <w:sz w:val="20"/>
        </w:rPr>
      </w:pPr>
      <w:r>
        <w:rPr>
          <w:rFonts w:ascii="Arial" w:hAnsi="Arial"/>
          <w:sz w:val="20"/>
        </w:rPr>
        <w:lastRenderedPageBreak/>
        <w:t xml:space="preserve">When “Vol” is selected a new screen will titled “On Board” will be displayed.  The bottom line of this screen will display the volume from the new totalizer.  To reset the totalizer the driver would enter the </w:t>
      </w:r>
      <w:r>
        <w:rPr>
          <w:rFonts w:ascii="Arial" w:hAnsi="Arial"/>
          <w:sz w:val="20"/>
        </w:rPr>
        <w:t>desired value at the On Board screen.</w:t>
      </w:r>
    </w:p>
    <w:p w:rsidR="00000000" w:rsidRDefault="004C7489">
      <w:pPr>
        <w:pStyle w:val="Heading1"/>
        <w:rPr>
          <w:sz w:val="22"/>
        </w:rPr>
      </w:pPr>
      <w:r>
        <w:br w:type="page"/>
      </w:r>
      <w:bookmarkStart w:id="1" w:name="_Toc109114547"/>
      <w:r>
        <w:rPr>
          <w:sz w:val="22"/>
        </w:rPr>
        <w:lastRenderedPageBreak/>
        <w:t>Features of an E4000 Dual meter system</w:t>
      </w:r>
      <w:bookmarkEnd w:id="1"/>
    </w:p>
    <w:p w:rsidR="00000000" w:rsidRDefault="004C7489">
      <w:pPr>
        <w:rPr>
          <w:rFonts w:ascii="Arial" w:hAnsi="Arial"/>
          <w:sz w:val="22"/>
        </w:rPr>
      </w:pPr>
    </w:p>
    <w:p w:rsidR="00000000" w:rsidRDefault="004C7489">
      <w:pPr>
        <w:pStyle w:val="Heading1"/>
        <w:rPr>
          <w:sz w:val="22"/>
        </w:rPr>
      </w:pPr>
      <w:bookmarkStart w:id="2" w:name="_Toc109114548"/>
      <w:r>
        <w:rPr>
          <w:sz w:val="22"/>
        </w:rPr>
        <w:t>Intent</w:t>
      </w:r>
      <w:bookmarkEnd w:id="2"/>
    </w:p>
    <w:p w:rsidR="00000000" w:rsidRDefault="004C7489">
      <w:pPr>
        <w:rPr>
          <w:rFonts w:ascii="Arial" w:hAnsi="Arial"/>
          <w:sz w:val="22"/>
        </w:rPr>
      </w:pPr>
      <w:r>
        <w:rPr>
          <w:rFonts w:ascii="Arial" w:hAnsi="Arial"/>
          <w:sz w:val="22"/>
        </w:rPr>
        <w:t xml:space="preserve">The intent of the E4000 dual meter system is to allow the user to make single deliveries from either of meter or deliveries from both meters at the same time. The single </w:t>
      </w:r>
      <w:r>
        <w:rPr>
          <w:rFonts w:ascii="Arial" w:hAnsi="Arial"/>
          <w:sz w:val="22"/>
        </w:rPr>
        <w:t>meter deliveries would require separate delivery tickets. Simultaneous deliveries will require separate tickets. Calibration and shift reports will remain separate.  One printer in the cab of the truck will print all tickets and reports for both meters.</w:t>
      </w:r>
    </w:p>
    <w:p w:rsidR="00000000" w:rsidRDefault="004C7489">
      <w:pPr>
        <w:rPr>
          <w:rFonts w:ascii="Arial" w:hAnsi="Arial"/>
          <w:sz w:val="22"/>
        </w:rPr>
      </w:pPr>
    </w:p>
    <w:p w:rsidR="00000000" w:rsidRDefault="004C7489">
      <w:pPr>
        <w:rPr>
          <w:rFonts w:ascii="Arial" w:hAnsi="Arial"/>
          <w:sz w:val="22"/>
        </w:rPr>
      </w:pPr>
      <w:r>
        <w:rPr>
          <w:rFonts w:ascii="Arial" w:hAnsi="Arial"/>
          <w:sz w:val="22"/>
        </w:rPr>
        <w:t>T</w:t>
      </w:r>
      <w:r>
        <w:rPr>
          <w:rFonts w:ascii="Arial" w:hAnsi="Arial"/>
          <w:sz w:val="22"/>
        </w:rPr>
        <w:t>he dual meter functionality will be added to both the standard and the Canadian W&amp;M versions of the E4000.</w:t>
      </w:r>
    </w:p>
    <w:p w:rsidR="00000000" w:rsidRDefault="004C7489">
      <w:pPr>
        <w:rPr>
          <w:rFonts w:ascii="Arial" w:hAnsi="Arial"/>
          <w:sz w:val="22"/>
        </w:rPr>
      </w:pPr>
    </w:p>
    <w:p w:rsidR="00000000" w:rsidRDefault="004C7489">
      <w:pPr>
        <w:pStyle w:val="Heading1"/>
        <w:rPr>
          <w:sz w:val="22"/>
        </w:rPr>
      </w:pPr>
      <w:bookmarkStart w:id="3" w:name="_Toc109114549"/>
      <w:r>
        <w:rPr>
          <w:sz w:val="22"/>
        </w:rPr>
        <w:t>Hardware Configuration</w:t>
      </w:r>
      <w:bookmarkEnd w:id="3"/>
    </w:p>
    <w:p w:rsidR="00000000" w:rsidRDefault="004C7489">
      <w:pPr>
        <w:pStyle w:val="BodyTextIndent"/>
        <w:ind w:left="0"/>
      </w:pPr>
      <w:r>
        <w:t>The two registers will be connected to the printer via a smart printer switch furnished by a third party.  Addressing will be</w:t>
      </w:r>
      <w:r>
        <w:t xml:space="preserve"> used to enabled the HHC to communicate with the registers individuality </w: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52608" behindDoc="0" locked="0" layoutInCell="0" allowOverlap="1">
                <wp:simplePos x="0" y="0"/>
                <wp:positionH relativeFrom="column">
                  <wp:posOffset>2788920</wp:posOffset>
                </wp:positionH>
                <wp:positionV relativeFrom="paragraph">
                  <wp:posOffset>167640</wp:posOffset>
                </wp:positionV>
                <wp:extent cx="1005840" cy="640080"/>
                <wp:effectExtent l="0" t="0" r="0" b="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640080"/>
                        </a:xfrm>
                        <a:prstGeom prst="rect">
                          <a:avLst/>
                        </a:prstGeom>
                        <a:solidFill>
                          <a:srgbClr val="FFFFFF"/>
                        </a:solidFill>
                        <a:ln w="9525">
                          <a:solidFill>
                            <a:srgbClr val="000000"/>
                          </a:solidFill>
                          <a:miter lim="800000"/>
                          <a:headEnd/>
                          <a:tailEnd/>
                        </a:ln>
                      </wps:spPr>
                      <wps:txbx>
                        <w:txbxContent>
                          <w:p w:rsidR="00000000" w:rsidRDefault="004C7489">
                            <w:pPr>
                              <w:jc w:val="center"/>
                            </w:pPr>
                            <w:r>
                              <w:t>E4000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19.6pt;margin-top:13.2pt;width:79.2pt;height:50.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MJwIAAEg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" o:allowincell="f">
                <v:textbox>
                  <w:txbxContent>
                    <w:p w:rsidR="00000000" w:rsidRDefault="004C7489">
                      <w:pPr>
                        <w:jc w:val="center"/>
                      </w:pPr>
                      <w:r>
                        <w:t>E4000 B</w:t>
                      </w:r>
                    </w:p>
                  </w:txbxContent>
                </v:textbox>
              </v:rect>
            </w:pict>
          </mc:Fallback>
        </mc:AlternateContent>
      </w:r>
      <w:r>
        <w:rPr>
          <w:rFonts w:ascii="Arial" w:hAnsi="Arial"/>
          <w:noProof/>
          <w:sz w:val="22"/>
        </w:rPr>
        <mc:AlternateContent>
          <mc:Choice Requires="wps">
            <w:drawing>
              <wp:anchor distT="0" distB="0" distL="114300" distR="114300" simplePos="0" relativeHeight="251649536" behindDoc="0" locked="0" layoutInCell="0" allowOverlap="1">
                <wp:simplePos x="0" y="0"/>
                <wp:positionH relativeFrom="column">
                  <wp:posOffset>1691640</wp:posOffset>
                </wp:positionH>
                <wp:positionV relativeFrom="paragraph">
                  <wp:posOffset>167640</wp:posOffset>
                </wp:positionV>
                <wp:extent cx="1005840" cy="640080"/>
                <wp:effectExtent l="0" t="0" r="0" b="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640080"/>
                        </a:xfrm>
                        <a:prstGeom prst="rect">
                          <a:avLst/>
                        </a:prstGeom>
                        <a:solidFill>
                          <a:srgbClr val="FFFFFF"/>
                        </a:solidFill>
                        <a:ln w="9525">
                          <a:solidFill>
                            <a:srgbClr val="000000"/>
                          </a:solidFill>
                          <a:miter lim="800000"/>
                          <a:headEnd/>
                          <a:tailEnd/>
                        </a:ln>
                      </wps:spPr>
                      <wps:txbx>
                        <w:txbxContent>
                          <w:p w:rsidR="00000000" w:rsidRDefault="004C7489">
                            <w:pPr>
                              <w:jc w:val="center"/>
                            </w:pPr>
                            <w:r>
                              <w:t>E4000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33.2pt;margin-top:13.2pt;width:79.2pt;height:50.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" o:allowincell="f">
                <v:textbox>
                  <w:txbxContent>
                    <w:p w:rsidR="00000000" w:rsidRDefault="004C7489">
                      <w:pPr>
                        <w:jc w:val="center"/>
                      </w:pPr>
                      <w:r>
                        <w:t>E4000 A</w:t>
                      </w:r>
                    </w:p>
                  </w:txbxContent>
                </v:textbox>
              </v:rect>
            </w:pict>
          </mc:Fallback>
        </mc:AlternateContent>
      </w:r>
    </w:p>
    <w:p w:rsidR="00000000" w:rsidRDefault="004C7489">
      <w:pPr>
        <w:rPr>
          <w:rFonts w:ascii="Arial" w:hAnsi="Arial"/>
          <w:sz w:val="22"/>
        </w:rPr>
      </w:pP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54656" behindDoc="0" locked="0" layoutInCell="0" allowOverlap="1">
                <wp:simplePos x="0" y="0"/>
                <wp:positionH relativeFrom="column">
                  <wp:posOffset>2788920</wp:posOffset>
                </wp:positionH>
                <wp:positionV relativeFrom="paragraph">
                  <wp:posOffset>91440</wp:posOffset>
                </wp:positionV>
                <wp:extent cx="457200" cy="365760"/>
                <wp:effectExtent l="0" t="0" r="0" b="0"/>
                <wp:wrapNone/>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rect">
                          <a:avLst/>
                        </a:prstGeom>
                        <a:solidFill>
                          <a:srgbClr val="FFFFFF"/>
                        </a:solidFill>
                        <a:ln w="9525">
                          <a:solidFill>
                            <a:srgbClr val="000000"/>
                          </a:solidFill>
                          <a:miter lim="800000"/>
                          <a:headEnd/>
                          <a:tailEnd/>
                        </a:ln>
                      </wps:spPr>
                      <wps:txbx>
                        <w:txbxContent>
                          <w:p w:rsidR="00000000" w:rsidRDefault="004C7489">
                            <w:pPr>
                              <w:jc w:val="center"/>
                            </w:pPr>
                            <w:proofErr w:type="spellStart"/>
                            <w:r>
                              <w:t>Ptr</w:t>
                            </w:r>
                            <w:proofErr w:type="spellEnd"/>
                          </w:p>
                          <w:p w:rsidR="00000000" w:rsidRDefault="004C7489">
                            <w:pPr>
                              <w:jc w:val="center"/>
                            </w:pPr>
                            <w:r>
                              <w:t>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margin-left:219.6pt;margin-top:7.2pt;width:36pt;height:28.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" o:allowincell="f">
                <v:textbox>
                  <w:txbxContent>
                    <w:p w:rsidR="00000000" w:rsidRDefault="004C7489">
                      <w:pPr>
                        <w:jc w:val="center"/>
                      </w:pPr>
                      <w:proofErr w:type="spellStart"/>
                      <w:r>
                        <w:t>Ptr</w:t>
                      </w:r>
                      <w:proofErr w:type="spellEnd"/>
                    </w:p>
                    <w:p w:rsidR="00000000" w:rsidRDefault="004C7489">
                      <w:pPr>
                        <w:jc w:val="center"/>
                      </w:pPr>
                      <w:r>
                        <w:t>Port</w:t>
                      </w:r>
                    </w:p>
                  </w:txbxContent>
                </v:textbox>
              </v:rect>
            </w:pict>
          </mc:Fallback>
        </mc:AlternateContent>
      </w:r>
      <w:r>
        <w:rPr>
          <w:rFonts w:ascii="Arial" w:hAnsi="Arial"/>
          <w:noProof/>
          <w:sz w:val="22"/>
        </w:rPr>
        <mc:AlternateContent>
          <mc:Choice Requires="wps">
            <w:drawing>
              <wp:anchor distT="0" distB="0" distL="114300" distR="114300" simplePos="0" relativeHeight="251653632" behindDoc="0" locked="0" layoutInCell="0" allowOverlap="1">
                <wp:simplePos x="0" y="0"/>
                <wp:positionH relativeFrom="column">
                  <wp:posOffset>3246120</wp:posOffset>
                </wp:positionH>
                <wp:positionV relativeFrom="paragraph">
                  <wp:posOffset>91440</wp:posOffset>
                </wp:positionV>
                <wp:extent cx="548640" cy="365760"/>
                <wp:effectExtent l="0" t="0" r="0" b="0"/>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65760"/>
                        </a:xfrm>
                        <a:prstGeom prst="rect">
                          <a:avLst/>
                        </a:prstGeom>
                        <a:solidFill>
                          <a:srgbClr val="FFFFFF"/>
                        </a:solidFill>
                        <a:ln w="9525">
                          <a:solidFill>
                            <a:srgbClr val="000000"/>
                          </a:solidFill>
                          <a:miter lim="800000"/>
                          <a:headEnd/>
                          <a:tailEnd/>
                        </a:ln>
                      </wps:spPr>
                      <wps:txbx>
                        <w:txbxContent>
                          <w:p w:rsidR="00000000" w:rsidRDefault="004C7489">
                            <w:pPr>
                              <w:jc w:val="center"/>
                            </w:pPr>
                            <w:r>
                              <w:t>HHC</w:t>
                            </w:r>
                          </w:p>
                          <w:p w:rsidR="00000000" w:rsidRDefault="004C7489">
                            <w:pPr>
                              <w:jc w:val="center"/>
                            </w:pPr>
                            <w:r>
                              <w:t>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9" style="position:absolute;margin-left:255.6pt;margin-top:7.2pt;width:43.2pt;height:2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" o:allowincell="f">
                <v:textbox>
                  <w:txbxContent>
                    <w:p w:rsidR="00000000" w:rsidRDefault="004C7489">
                      <w:pPr>
                        <w:jc w:val="center"/>
                      </w:pPr>
                      <w:r>
                        <w:t>HHC</w:t>
                      </w:r>
                    </w:p>
                    <w:p w:rsidR="00000000" w:rsidRDefault="004C7489">
                      <w:pPr>
                        <w:jc w:val="center"/>
                      </w:pPr>
                      <w:r>
                        <w:t>Port</w:t>
                      </w:r>
                    </w:p>
                  </w:txbxContent>
                </v:textbox>
              </v:rect>
            </w:pict>
          </mc:Fallback>
        </mc:AlternateContent>
      </w:r>
      <w:r>
        <w:rPr>
          <w:rFonts w:ascii="Arial" w:hAnsi="Arial"/>
          <w:noProof/>
          <w:sz w:val="22"/>
        </w:rPr>
        <mc:AlternateContent>
          <mc:Choice Requires="wps">
            <w:drawing>
              <wp:anchor distT="0" distB="0" distL="114300" distR="114300" simplePos="0" relativeHeight="251651584" behindDoc="0" locked="0" layoutInCell="0" allowOverlap="1">
                <wp:simplePos x="0" y="0"/>
                <wp:positionH relativeFrom="column">
                  <wp:posOffset>2148840</wp:posOffset>
                </wp:positionH>
                <wp:positionV relativeFrom="paragraph">
                  <wp:posOffset>91440</wp:posOffset>
                </wp:positionV>
                <wp:extent cx="548640" cy="365760"/>
                <wp:effectExtent l="0" t="0" r="0" b="0"/>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65760"/>
                        </a:xfrm>
                        <a:prstGeom prst="rect">
                          <a:avLst/>
                        </a:prstGeom>
                        <a:solidFill>
                          <a:srgbClr val="FFFFFF"/>
                        </a:solidFill>
                        <a:ln w="9525">
                          <a:solidFill>
                            <a:srgbClr val="000000"/>
                          </a:solidFill>
                          <a:miter lim="800000"/>
                          <a:headEnd/>
                          <a:tailEnd/>
                        </a:ln>
                      </wps:spPr>
                      <wps:txbx>
                        <w:txbxContent>
                          <w:p w:rsidR="00000000" w:rsidRDefault="004C7489">
                            <w:pPr>
                              <w:jc w:val="center"/>
                            </w:pPr>
                            <w:r>
                              <w:t>HHC</w:t>
                            </w:r>
                          </w:p>
                          <w:p w:rsidR="00000000" w:rsidRDefault="004C7489">
                            <w:pPr>
                              <w:jc w:val="center"/>
                            </w:pPr>
                            <w:r>
                              <w:t>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margin-left:169.2pt;margin-top:7.2pt;width:43.2pt;height:28.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" o:allowincell="f">
                <v:textbox>
                  <w:txbxContent>
                    <w:p w:rsidR="00000000" w:rsidRDefault="004C7489">
                      <w:pPr>
                        <w:jc w:val="center"/>
                      </w:pPr>
                      <w:r>
                        <w:t>HHC</w:t>
                      </w:r>
                    </w:p>
                    <w:p w:rsidR="00000000" w:rsidRDefault="004C7489">
                      <w:pPr>
                        <w:jc w:val="center"/>
                      </w:pPr>
                      <w:r>
                        <w:t>Port</w:t>
                      </w:r>
                    </w:p>
                  </w:txbxContent>
                </v:textbox>
              </v:rect>
            </w:pict>
          </mc:Fallback>
        </mc:AlternateContent>
      </w:r>
      <w:r>
        <w:rPr>
          <w:rFonts w:ascii="Arial" w:hAnsi="Arial"/>
          <w:noProof/>
          <w:sz w:val="22"/>
        </w:rPr>
        <mc:AlternateContent>
          <mc:Choice Requires="wps">
            <w:drawing>
              <wp:anchor distT="0" distB="0" distL="114300" distR="114300" simplePos="0" relativeHeight="251650560" behindDoc="0" locked="0" layoutInCell="0" allowOverlap="1">
                <wp:simplePos x="0" y="0"/>
                <wp:positionH relativeFrom="column">
                  <wp:posOffset>1691640</wp:posOffset>
                </wp:positionH>
                <wp:positionV relativeFrom="paragraph">
                  <wp:posOffset>91440</wp:posOffset>
                </wp:positionV>
                <wp:extent cx="457200" cy="36576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rect">
                          <a:avLst/>
                        </a:prstGeom>
                        <a:solidFill>
                          <a:srgbClr val="FFFFFF"/>
                        </a:solidFill>
                        <a:ln w="9525">
                          <a:solidFill>
                            <a:srgbClr val="000000"/>
                          </a:solidFill>
                          <a:miter lim="800000"/>
                          <a:headEnd/>
                          <a:tailEnd/>
                        </a:ln>
                      </wps:spPr>
                      <wps:txbx>
                        <w:txbxContent>
                          <w:p w:rsidR="00000000" w:rsidRDefault="004C7489">
                            <w:pPr>
                              <w:jc w:val="center"/>
                            </w:pPr>
                            <w:proofErr w:type="spellStart"/>
                            <w:r>
                              <w:t>Ptr</w:t>
                            </w:r>
                            <w:proofErr w:type="spellEnd"/>
                          </w:p>
                          <w:p w:rsidR="00000000" w:rsidRDefault="004C7489">
                            <w:pPr>
                              <w:jc w:val="center"/>
                            </w:pPr>
                            <w:r>
                              <w:t>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1" style="position:absolute;margin-left:133.2pt;margin-top:7.2pt;width:36pt;height:28.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" o:allowincell="f">
                <v:textbox>
                  <w:txbxContent>
                    <w:p w:rsidR="00000000" w:rsidRDefault="004C7489">
                      <w:pPr>
                        <w:jc w:val="center"/>
                      </w:pPr>
                      <w:proofErr w:type="spellStart"/>
                      <w:r>
                        <w:t>Ptr</w:t>
                      </w:r>
                      <w:proofErr w:type="spellEnd"/>
                    </w:p>
                    <w:p w:rsidR="00000000" w:rsidRDefault="004C7489">
                      <w:pPr>
                        <w:jc w:val="center"/>
                      </w:pPr>
                      <w:r>
                        <w:t>Port</w:t>
                      </w:r>
                    </w:p>
                  </w:txbxContent>
                </v:textbox>
              </v:rect>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48512" behindDoc="0" locked="0" layoutInCell="0" allowOverlap="1">
                <wp:simplePos x="0" y="0"/>
                <wp:positionH relativeFrom="column">
                  <wp:posOffset>457200</wp:posOffset>
                </wp:positionH>
                <wp:positionV relativeFrom="paragraph">
                  <wp:posOffset>123190</wp:posOffset>
                </wp:positionV>
                <wp:extent cx="640080" cy="45720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457200"/>
                        </a:xfrm>
                        <a:prstGeom prst="rect">
                          <a:avLst/>
                        </a:prstGeom>
                        <a:solidFill>
                          <a:srgbClr val="FFFFFF"/>
                        </a:solidFill>
                        <a:ln w="9525">
                          <a:solidFill>
                            <a:srgbClr val="000000"/>
                          </a:solidFill>
                          <a:miter lim="800000"/>
                          <a:headEnd/>
                          <a:tailEnd/>
                        </a:ln>
                      </wps:spPr>
                      <wps:txbx>
                        <w:txbxContent>
                          <w:p w:rsidR="00000000" w:rsidRDefault="004C7489">
                            <w:pPr>
                              <w:jc w:val="center"/>
                            </w:pPr>
                            <w:r>
                              <w:t>System Printer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margin-left:36pt;margin-top:9.7pt;width:50.4pt;height:3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" o:allowincell="f">
                <v:textbox>
                  <w:txbxContent>
                    <w:p w:rsidR="00000000" w:rsidRDefault="004C7489">
                      <w:pPr>
                        <w:jc w:val="center"/>
                      </w:pPr>
                      <w:r>
                        <w:t>System Printer</w:t>
                      </w:r>
                    </w:p>
                  </w:txbxContent>
                </v:textbox>
              </v:rect>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58752" behindDoc="0" locked="0" layoutInCell="0" allowOverlap="1">
                <wp:simplePos x="0" y="0"/>
                <wp:positionH relativeFrom="column">
                  <wp:posOffset>3566160</wp:posOffset>
                </wp:positionH>
                <wp:positionV relativeFrom="paragraph">
                  <wp:posOffset>145415</wp:posOffset>
                </wp:positionV>
                <wp:extent cx="0" cy="36576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6576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8pt,11.45pt" to="280.8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" o:allowincell="f">
                <v:stroke dashstyle="dash" endarrow="block"/>
              </v:line>
            </w:pict>
          </mc:Fallback>
        </mc:AlternateContent>
      </w:r>
      <w:r>
        <w:rPr>
          <w:rFonts w:ascii="Arial" w:hAnsi="Arial"/>
          <w:noProof/>
          <w:sz w:val="22"/>
        </w:rPr>
        <mc:AlternateContent>
          <mc:Choice Requires="wps">
            <w:drawing>
              <wp:anchor distT="0" distB="0" distL="114300" distR="114300" simplePos="0" relativeHeight="251665920" behindDoc="0" locked="0" layoutInCell="0" allowOverlap="1">
                <wp:simplePos x="0" y="0"/>
                <wp:positionH relativeFrom="column">
                  <wp:posOffset>2468880</wp:posOffset>
                </wp:positionH>
                <wp:positionV relativeFrom="paragraph">
                  <wp:posOffset>145415</wp:posOffset>
                </wp:positionV>
                <wp:extent cx="0" cy="365760"/>
                <wp:effectExtent l="0" t="0" r="0" b="0"/>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576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11.45pt" to="194.4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" o:allowincell="f">
                <v:stroke dashstyle="dash" endarrow="block"/>
              </v:line>
            </w:pict>
          </mc:Fallback>
        </mc:AlternateContent>
      </w:r>
      <w:r>
        <w:rPr>
          <w:rFonts w:ascii="Arial" w:hAnsi="Arial"/>
          <w:noProof/>
          <w:sz w:val="22"/>
        </w:rPr>
        <mc:AlternateContent>
          <mc:Choice Requires="wps">
            <w:drawing>
              <wp:anchor distT="0" distB="0" distL="114300" distR="114300" simplePos="0" relativeHeight="251656704" behindDoc="0" locked="0" layoutInCell="0" allowOverlap="1">
                <wp:simplePos x="0" y="0"/>
                <wp:positionH relativeFrom="column">
                  <wp:posOffset>1920240</wp:posOffset>
                </wp:positionH>
                <wp:positionV relativeFrom="paragraph">
                  <wp:posOffset>145415</wp:posOffset>
                </wp:positionV>
                <wp:extent cx="0" cy="365760"/>
                <wp:effectExtent l="0" t="0" r="0" b="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11.45pt" to="151.2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" o:allowincell="f">
                <v:stroke endarrow="block"/>
              </v:line>
            </w:pict>
          </mc:Fallback>
        </mc:AlternateContent>
      </w:r>
      <w:r>
        <w:rPr>
          <w:rFonts w:ascii="Arial" w:hAnsi="Arial"/>
          <w:noProof/>
          <w:sz w:val="22"/>
        </w:rPr>
        <mc:AlternateContent>
          <mc:Choice Requires="wps">
            <w:drawing>
              <wp:anchor distT="0" distB="0" distL="114300" distR="114300" simplePos="0" relativeHeight="251657728" behindDoc="0" locked="0" layoutInCell="0" allowOverlap="1">
                <wp:simplePos x="0" y="0"/>
                <wp:positionH relativeFrom="column">
                  <wp:posOffset>2926080</wp:posOffset>
                </wp:positionH>
                <wp:positionV relativeFrom="paragraph">
                  <wp:posOffset>145415</wp:posOffset>
                </wp:positionV>
                <wp:extent cx="0" cy="640080"/>
                <wp:effectExtent l="0" t="0" r="0" b="0"/>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pt,11.45pt" to="230.4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" o:allowincell="f">
                <v:stroke endarrow="block"/>
              </v:line>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60800" behindDoc="0" locked="0" layoutInCell="0" allowOverlap="1">
                <wp:simplePos x="0" y="0"/>
                <wp:positionH relativeFrom="column">
                  <wp:posOffset>4069080</wp:posOffset>
                </wp:positionH>
                <wp:positionV relativeFrom="paragraph">
                  <wp:posOffset>107315</wp:posOffset>
                </wp:positionV>
                <wp:extent cx="822960" cy="457200"/>
                <wp:effectExtent l="0" t="0" r="0" b="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457200"/>
                        </a:xfrm>
                        <a:prstGeom prst="rect">
                          <a:avLst/>
                        </a:prstGeom>
                        <a:solidFill>
                          <a:srgbClr val="FFFFFF"/>
                        </a:solidFill>
                        <a:ln w="9525">
                          <a:solidFill>
                            <a:srgbClr val="000000"/>
                          </a:solidFill>
                          <a:prstDash val="dash"/>
                          <a:miter lim="800000"/>
                          <a:headEnd/>
                          <a:tailEnd/>
                        </a:ln>
                      </wps:spPr>
                      <wps:txbx>
                        <w:txbxContent>
                          <w:p w:rsidR="00000000" w:rsidRDefault="004C7489">
                            <w:pPr>
                              <w:jc w:val="center"/>
                            </w:pPr>
                            <w:r>
                              <w:t>HHC</w:t>
                            </w:r>
                          </w:p>
                          <w:p w:rsidR="00000000" w:rsidRDefault="004C7489">
                            <w:pPr>
                              <w:jc w:val="center"/>
                            </w:pPr>
                            <w:r>
                              <w:t>(</w:t>
                            </w:r>
                            <w:proofErr w:type="gramStart"/>
                            <w:r>
                              <w:t>optional</w:t>
                            </w:r>
                            <w:proofErr w:type="gram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33" type="#_x0000_t202" style="position:absolute;margin-left:320.4pt;margin-top:8.45pt;width:64.8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" o:allowincell="f">
                <v:stroke dashstyle="dash"/>
                <v:textbox>
                  <w:txbxContent>
                    <w:p w:rsidR="00000000" w:rsidRDefault="004C7489">
                      <w:pPr>
                        <w:jc w:val="center"/>
                      </w:pPr>
                      <w:r>
                        <w:t>HHC</w:t>
                      </w:r>
                    </w:p>
                    <w:p w:rsidR="00000000" w:rsidRDefault="004C7489">
                      <w:pPr>
                        <w:jc w:val="center"/>
                      </w:pPr>
                      <w:r>
                        <w:t>(</w:t>
                      </w:r>
                      <w:proofErr w:type="gramStart"/>
                      <w:r>
                        <w:t>optional</w:t>
                      </w:r>
                      <w:proofErr w:type="gramEnd"/>
                      <w:r>
                        <w:t>)</w:t>
                      </w:r>
                    </w:p>
                  </w:txbxContent>
                </v:textbox>
              </v:shape>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55680" behindDoc="0" locked="0" layoutInCell="0" allowOverlap="1">
                <wp:simplePos x="0" y="0"/>
                <wp:positionH relativeFrom="column">
                  <wp:posOffset>822960</wp:posOffset>
                </wp:positionH>
                <wp:positionV relativeFrom="paragraph">
                  <wp:posOffset>99060</wp:posOffset>
                </wp:positionV>
                <wp:extent cx="0" cy="274320"/>
                <wp:effectExtent l="0" t="0" r="0" b="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7.8pt" to="64.8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" o:allowincell="f">
                <v:stroke endarrow="block"/>
              </v:line>
            </w:pict>
          </mc:Fallback>
        </mc:AlternateContent>
      </w:r>
      <w:r>
        <w:rPr>
          <w:rFonts w:ascii="Arial" w:hAnsi="Arial"/>
          <w:noProof/>
          <w:sz w:val="22"/>
        </w:rPr>
        <mc:AlternateContent>
          <mc:Choice Requires="wps">
            <w:drawing>
              <wp:anchor distT="0" distB="0" distL="114300" distR="114300" simplePos="0" relativeHeight="251663872" behindDoc="0" locked="0" layoutInCell="0" allowOverlap="1">
                <wp:simplePos x="0" y="0"/>
                <wp:positionH relativeFrom="column">
                  <wp:posOffset>1920240</wp:posOffset>
                </wp:positionH>
                <wp:positionV relativeFrom="paragraph">
                  <wp:posOffset>7620</wp:posOffset>
                </wp:positionV>
                <wp:extent cx="0" cy="274320"/>
                <wp:effectExtent l="0" t="0" r="0" b="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6pt" to="151.2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ag6KQIAAEo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" o:allowincell="f">
                <v:stroke endarrow="block"/>
              </v:line>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61824" behindDoc="0" locked="0" layoutInCell="0" allowOverlap="1">
                <wp:simplePos x="0" y="0"/>
                <wp:positionH relativeFrom="column">
                  <wp:posOffset>1554480</wp:posOffset>
                </wp:positionH>
                <wp:positionV relativeFrom="paragraph">
                  <wp:posOffset>121285</wp:posOffset>
                </wp:positionV>
                <wp:extent cx="822960" cy="36576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rect">
                          <a:avLst/>
                        </a:prstGeom>
                        <a:solidFill>
                          <a:srgbClr val="FFFFFF"/>
                        </a:solidFill>
                        <a:ln w="9525">
                          <a:solidFill>
                            <a:srgbClr val="000000"/>
                          </a:solidFill>
                          <a:miter lim="800000"/>
                          <a:headEnd/>
                          <a:tailEnd/>
                        </a:ln>
                      </wps:spPr>
                      <wps:txbx>
                        <w:txbxContent>
                          <w:p w:rsidR="00000000" w:rsidRDefault="004C7489">
                            <w:pPr>
                              <w:jc w:val="center"/>
                            </w:pPr>
                            <w:r>
                              <w:t>Smart</w:t>
                            </w:r>
                          </w:p>
                          <w:p w:rsidR="00000000" w:rsidRDefault="004C7489">
                            <w:pPr>
                              <w:jc w:val="center"/>
                            </w:pPr>
                            <w:r>
                              <w:t>Printer SW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4" style="position:absolute;margin-left:122.4pt;margin-top:9.55pt;width:64.8pt;height:28.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" o:allowincell="f">
                <v:textbox>
                  <w:txbxContent>
                    <w:p w:rsidR="00000000" w:rsidRDefault="004C7489">
                      <w:pPr>
                        <w:jc w:val="center"/>
                      </w:pPr>
                      <w:r>
                        <w:t>Smart</w:t>
                      </w:r>
                    </w:p>
                    <w:p w:rsidR="00000000" w:rsidRDefault="004C7489">
                      <w:pPr>
                        <w:jc w:val="center"/>
                      </w:pPr>
                      <w:r>
                        <w:t>Printer SW</w:t>
                      </w:r>
                    </w:p>
                  </w:txbxContent>
                </v:textbox>
              </v:rect>
            </w:pict>
          </mc:Fallback>
        </mc:AlternateContent>
      </w:r>
      <w:r>
        <w:rPr>
          <w:rFonts w:ascii="Arial" w:hAnsi="Arial"/>
          <w:noProof/>
          <w:sz w:val="22"/>
        </w:rPr>
        <mc:AlternateContent>
          <mc:Choice Requires="wps">
            <w:drawing>
              <wp:anchor distT="0" distB="0" distL="114300" distR="114300" simplePos="0" relativeHeight="251659776" behindDoc="0" locked="0" layoutInCell="0" allowOverlap="1">
                <wp:simplePos x="0" y="0"/>
                <wp:positionH relativeFrom="column">
                  <wp:posOffset>3474720</wp:posOffset>
                </wp:positionH>
                <wp:positionV relativeFrom="paragraph">
                  <wp:posOffset>29845</wp:posOffset>
                </wp:positionV>
                <wp:extent cx="54864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2.35pt" to="316.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" o:allowincell="f">
                <v:stroke dashstyle="dash" endarrow="block"/>
              </v:line>
            </w:pict>
          </mc:Fallback>
        </mc:AlternateContent>
      </w:r>
      <w:r>
        <w:rPr>
          <w:rFonts w:ascii="Arial" w:hAnsi="Arial"/>
          <w:noProof/>
          <w:sz w:val="22"/>
        </w:rPr>
        <mc:AlternateContent>
          <mc:Choice Requires="wps">
            <w:drawing>
              <wp:anchor distT="0" distB="0" distL="114300" distR="114300" simplePos="0" relativeHeight="251666944" behindDoc="0" locked="0" layoutInCell="0" allowOverlap="1">
                <wp:simplePos x="0" y="0"/>
                <wp:positionH relativeFrom="column">
                  <wp:posOffset>2468880</wp:posOffset>
                </wp:positionH>
                <wp:positionV relativeFrom="paragraph">
                  <wp:posOffset>29845</wp:posOffset>
                </wp:positionV>
                <wp:extent cx="109728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72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2.35pt" to="280.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" o:allowincell="f">
                <v:stroke dashstyle="dash"/>
              </v:line>
            </w:pict>
          </mc:Fallback>
        </mc:AlternateContent>
      </w:r>
    </w:p>
    <w:p w:rsidR="00000000" w:rsidRDefault="00862601">
      <w:pPr>
        <w:rPr>
          <w:rFonts w:ascii="Arial" w:hAnsi="Arial"/>
          <w:sz w:val="22"/>
        </w:rPr>
      </w:pPr>
      <w:r>
        <w:rPr>
          <w:rFonts w:ascii="Arial" w:hAnsi="Arial"/>
          <w:noProof/>
          <w:sz w:val="22"/>
        </w:rPr>
        <mc:AlternateContent>
          <mc:Choice Requires="wps">
            <w:drawing>
              <wp:anchor distT="0" distB="0" distL="114300" distR="114300" simplePos="0" relativeHeight="251662848" behindDoc="0" locked="0" layoutInCell="0" allowOverlap="1">
                <wp:simplePos x="0" y="0"/>
                <wp:positionH relativeFrom="column">
                  <wp:posOffset>2377440</wp:posOffset>
                </wp:positionH>
                <wp:positionV relativeFrom="paragraph">
                  <wp:posOffset>143510</wp:posOffset>
                </wp:positionV>
                <wp:extent cx="548640" cy="0"/>
                <wp:effectExtent l="0" t="0" r="0" b="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2pt,11.3pt" to="230.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" o:allowincell="f">
                <v:stroke endarrow="block"/>
              </v:line>
            </w:pict>
          </mc:Fallback>
        </mc:AlternateContent>
      </w:r>
      <w:r>
        <w:rPr>
          <w:rFonts w:ascii="Arial" w:hAnsi="Arial"/>
          <w:noProof/>
          <w:sz w:val="22"/>
        </w:rPr>
        <mc:AlternateContent>
          <mc:Choice Requires="wps">
            <w:drawing>
              <wp:anchor distT="0" distB="0" distL="114300" distR="114300" simplePos="0" relativeHeight="251664896" behindDoc="0" locked="0" layoutInCell="0" allowOverlap="1">
                <wp:simplePos x="0" y="0"/>
                <wp:positionH relativeFrom="column">
                  <wp:posOffset>822960</wp:posOffset>
                </wp:positionH>
                <wp:positionV relativeFrom="paragraph">
                  <wp:posOffset>52070</wp:posOffset>
                </wp:positionV>
                <wp:extent cx="731520" cy="0"/>
                <wp:effectExtent l="0" t="0" r="0" b="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4.1pt" to="122.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Fzv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" o:allowincell="f">
                <v:stroke endarrow="block"/>
              </v:line>
            </w:pict>
          </mc:Fallback>
        </mc:AlternateContent>
      </w:r>
    </w:p>
    <w:p w:rsidR="00000000" w:rsidRDefault="004C7489">
      <w:pPr>
        <w:rPr>
          <w:rFonts w:ascii="Arial" w:hAnsi="Arial"/>
          <w:sz w:val="22"/>
        </w:rPr>
      </w:pPr>
    </w:p>
    <w:p w:rsidR="00000000" w:rsidRDefault="004C7489">
      <w:pPr>
        <w:rPr>
          <w:rFonts w:ascii="Arial" w:hAnsi="Arial"/>
          <w:sz w:val="22"/>
        </w:rPr>
      </w:pPr>
    </w:p>
    <w:p w:rsidR="00000000" w:rsidRDefault="004C7489">
      <w:pPr>
        <w:pStyle w:val="Heading1"/>
        <w:rPr>
          <w:sz w:val="22"/>
        </w:rPr>
      </w:pPr>
      <w:bookmarkStart w:id="4" w:name="_Toc109114550"/>
      <w:r>
        <w:rPr>
          <w:sz w:val="22"/>
        </w:rPr>
        <w:t>Functionality</w:t>
      </w:r>
      <w:bookmarkEnd w:id="4"/>
    </w:p>
    <w:p w:rsidR="00000000" w:rsidRDefault="004C7489">
      <w:pPr>
        <w:rPr>
          <w:rFonts w:ascii="Arial" w:hAnsi="Arial"/>
          <w:sz w:val="22"/>
        </w:rPr>
      </w:pPr>
      <w:r>
        <w:rPr>
          <w:rFonts w:ascii="Arial" w:hAnsi="Arial"/>
          <w:sz w:val="22"/>
        </w:rPr>
        <w:t>The user will then start the deliveries from the registers in the normal manner.  After the deliveries are completed, and separate tickets</w:t>
      </w:r>
      <w:r>
        <w:rPr>
          <w:rFonts w:ascii="Arial" w:hAnsi="Arial"/>
          <w:sz w:val="22"/>
        </w:rPr>
        <w:t xml:space="preserve"> have been requested, the user will print press the CANCEL or ENTER button on the appropriate register to print its delivery ticket.  There will be no prohibition against making single deliveries from both meters at the same time and it will be permissible</w:t>
      </w:r>
      <w:r>
        <w:rPr>
          <w:rFonts w:ascii="Arial" w:hAnsi="Arial"/>
          <w:sz w:val="22"/>
        </w:rPr>
        <w:t xml:space="preserve"> give the command to print the ticket from register </w:t>
      </w:r>
      <w:proofErr w:type="gramStart"/>
      <w:r>
        <w:rPr>
          <w:rFonts w:ascii="Arial" w:hAnsi="Arial"/>
          <w:sz w:val="22"/>
        </w:rPr>
        <w:t>A</w:t>
      </w:r>
      <w:proofErr w:type="gramEnd"/>
      <w:r>
        <w:rPr>
          <w:rFonts w:ascii="Arial" w:hAnsi="Arial"/>
          <w:sz w:val="22"/>
        </w:rPr>
        <w:t xml:space="preserve"> while the ticket from register B is printing.  But a method will need to be devised (via the smart printer </w:t>
      </w:r>
      <w:proofErr w:type="spellStart"/>
      <w:r>
        <w:rPr>
          <w:rFonts w:ascii="Arial" w:hAnsi="Arial"/>
          <w:sz w:val="22"/>
        </w:rPr>
        <w:t>sw</w:t>
      </w:r>
      <w:proofErr w:type="spellEnd"/>
      <w:r>
        <w:rPr>
          <w:rFonts w:ascii="Arial" w:hAnsi="Arial"/>
          <w:sz w:val="22"/>
        </w:rPr>
        <w:t>) to allow the user to remove the first ticket printed from the printer and insert a blank ti</w:t>
      </w:r>
      <w:r>
        <w:rPr>
          <w:rFonts w:ascii="Arial" w:hAnsi="Arial"/>
          <w:sz w:val="22"/>
        </w:rPr>
        <w:t>cket for the second register’s delivery without losing the delivery information.  Registers will be prevented from making deliveries until the delivery ticket for the last delivery is printed.</w:t>
      </w:r>
    </w:p>
    <w:p w:rsidR="00000000" w:rsidRDefault="004C7489">
      <w:pPr>
        <w:rPr>
          <w:rFonts w:ascii="Arial" w:hAnsi="Arial"/>
          <w:sz w:val="22"/>
        </w:rPr>
      </w:pPr>
      <w:r>
        <w:rPr>
          <w:rFonts w:ascii="Arial" w:hAnsi="Arial"/>
          <w:sz w:val="22"/>
        </w:rPr>
        <w:t>Register A can start a delivery before a pending ticket for reg</w:t>
      </w:r>
      <w:r>
        <w:rPr>
          <w:rFonts w:ascii="Arial" w:hAnsi="Arial"/>
          <w:sz w:val="22"/>
        </w:rPr>
        <w:t>ister B is printed and visa-versa.</w:t>
      </w:r>
    </w:p>
    <w:p w:rsidR="00000000" w:rsidRDefault="004C7489">
      <w:pPr>
        <w:rPr>
          <w:rFonts w:ascii="Arial" w:hAnsi="Arial"/>
          <w:sz w:val="22"/>
        </w:rPr>
      </w:pPr>
    </w:p>
    <w:p w:rsidR="00000000" w:rsidRDefault="004C7489">
      <w:pPr>
        <w:rPr>
          <w:rFonts w:ascii="Arial" w:hAnsi="Arial"/>
          <w:sz w:val="22"/>
        </w:rPr>
      </w:pPr>
      <w:r>
        <w:rPr>
          <w:rFonts w:ascii="Arial" w:hAnsi="Arial"/>
          <w:sz w:val="22"/>
        </w:rPr>
        <w:t xml:space="preserve">Pressing a register’s ENTER button after the original ticket has printed will print a duplicate of the ticket from the register whose button was pressed.  The duplicate message must be printed on all duplicate copies of </w:t>
      </w:r>
      <w:r>
        <w:rPr>
          <w:rFonts w:ascii="Arial" w:hAnsi="Arial"/>
          <w:sz w:val="22"/>
        </w:rPr>
        <w:t>delivery tickets.</w:t>
      </w:r>
    </w:p>
    <w:p w:rsidR="00000000" w:rsidRDefault="004C7489">
      <w:pPr>
        <w:rPr>
          <w:rFonts w:ascii="Arial" w:hAnsi="Arial"/>
          <w:sz w:val="22"/>
        </w:rPr>
      </w:pPr>
    </w:p>
    <w:p w:rsidR="00000000" w:rsidRDefault="004C7489">
      <w:pPr>
        <w:rPr>
          <w:rFonts w:ascii="Arial" w:hAnsi="Arial"/>
          <w:sz w:val="22"/>
        </w:rPr>
      </w:pPr>
      <w:r>
        <w:rPr>
          <w:rFonts w:ascii="Arial" w:hAnsi="Arial"/>
          <w:sz w:val="22"/>
        </w:rPr>
        <w:t>Due to the topography of the Dual meter system it will be necessary to devised a method to pass configuration and operations commands to register A and register B.</w:t>
      </w:r>
    </w:p>
    <w:p w:rsidR="00000000" w:rsidRDefault="004C7489">
      <w:pPr>
        <w:rPr>
          <w:rFonts w:ascii="Arial" w:hAnsi="Arial"/>
          <w:sz w:val="22"/>
        </w:rPr>
      </w:pPr>
    </w:p>
    <w:p w:rsidR="00000000" w:rsidRDefault="004C7489">
      <w:pPr>
        <w:pStyle w:val="Heading1"/>
        <w:rPr>
          <w:sz w:val="22"/>
        </w:rPr>
      </w:pPr>
      <w:r>
        <w:rPr>
          <w:sz w:val="22"/>
        </w:rPr>
        <w:br w:type="page"/>
      </w:r>
    </w:p>
    <w:p w:rsidR="00000000" w:rsidRDefault="004C7489">
      <w:pPr>
        <w:pStyle w:val="Heading1"/>
        <w:rPr>
          <w:sz w:val="22"/>
        </w:rPr>
      </w:pPr>
      <w:bookmarkStart w:id="5" w:name="_Toc109114551"/>
      <w:r>
        <w:rPr>
          <w:sz w:val="22"/>
        </w:rPr>
        <w:lastRenderedPageBreak/>
        <w:t>Implementation</w:t>
      </w:r>
      <w:bookmarkEnd w:id="5"/>
    </w:p>
    <w:p w:rsidR="00000000" w:rsidRDefault="004C7489">
      <w:pPr>
        <w:rPr>
          <w:rFonts w:ascii="Arial" w:hAnsi="Arial"/>
          <w:sz w:val="22"/>
        </w:rPr>
      </w:pPr>
      <w:r>
        <w:rPr>
          <w:rFonts w:ascii="Arial" w:hAnsi="Arial"/>
          <w:sz w:val="22"/>
        </w:rPr>
        <w:t>Menus and Screens</w:t>
      </w:r>
    </w:p>
    <w:p w:rsidR="00000000" w:rsidRDefault="004C7489">
      <w:pPr>
        <w:rPr>
          <w:rFonts w:ascii="Arial" w:hAnsi="Arial"/>
          <w:sz w:val="22"/>
        </w:rPr>
      </w:pPr>
    </w:p>
    <w:p w:rsidR="00000000" w:rsidRDefault="004C7489">
      <w:pPr>
        <w:rPr>
          <w:rFonts w:ascii="Arial" w:hAnsi="Arial"/>
          <w:sz w:val="22"/>
        </w:rPr>
      </w:pPr>
      <w:proofErr w:type="gramStart"/>
      <w:r>
        <w:rPr>
          <w:rFonts w:ascii="Arial" w:hAnsi="Arial"/>
          <w:sz w:val="22"/>
        </w:rPr>
        <w:t>Supervisor/Misc.</w:t>
      </w:r>
      <w:proofErr w:type="gramEnd"/>
    </w:p>
    <w:p w:rsidR="00000000" w:rsidRDefault="004C7489">
      <w:pPr>
        <w:rPr>
          <w:rFonts w:ascii="Arial" w:hAnsi="Arial"/>
          <w:sz w:val="22"/>
        </w:rPr>
      </w:pPr>
      <w:r>
        <w:rPr>
          <w:rFonts w:ascii="Arial" w:hAnsi="Arial"/>
          <w:sz w:val="22"/>
        </w:rPr>
        <w:t>Add a screen to the</w:t>
      </w:r>
      <w:r>
        <w:rPr>
          <w:rFonts w:ascii="Arial" w:hAnsi="Arial"/>
          <w:sz w:val="22"/>
        </w:rPr>
        <w:t xml:space="preserve"> Supervisor/</w:t>
      </w:r>
      <w:proofErr w:type="spellStart"/>
      <w:r>
        <w:rPr>
          <w:rFonts w:ascii="Arial" w:hAnsi="Arial"/>
          <w:sz w:val="22"/>
        </w:rPr>
        <w:t>Misc</w:t>
      </w:r>
      <w:proofErr w:type="spellEnd"/>
      <w:r>
        <w:rPr>
          <w:rFonts w:ascii="Arial" w:hAnsi="Arial"/>
          <w:sz w:val="22"/>
        </w:rPr>
        <w:t xml:space="preserve"> menu for setting the register’s device ID.  The screen will be called “Device ID”.  Selections will be numeric values between 01 and 99.  The initialized default value will be 01.</w:t>
      </w:r>
    </w:p>
    <w:p w:rsidR="00000000" w:rsidRDefault="004C7489">
      <w:pPr>
        <w:rPr>
          <w:rFonts w:ascii="Arial" w:hAnsi="Arial"/>
          <w:sz w:val="22"/>
        </w:rPr>
      </w:pPr>
    </w:p>
    <w:p w:rsidR="00000000" w:rsidRDefault="004C7489">
      <w:pPr>
        <w:rPr>
          <w:rFonts w:ascii="Arial" w:hAnsi="Arial"/>
          <w:sz w:val="22"/>
        </w:rPr>
      </w:pPr>
      <w:r>
        <w:rPr>
          <w:rFonts w:ascii="Arial" w:hAnsi="Arial"/>
          <w:sz w:val="22"/>
        </w:rPr>
        <w:t>Printing Message</w:t>
      </w:r>
    </w:p>
    <w:p w:rsidR="00000000" w:rsidRDefault="004C7489">
      <w:pPr>
        <w:rPr>
          <w:rFonts w:ascii="Arial" w:hAnsi="Arial"/>
          <w:sz w:val="22"/>
        </w:rPr>
      </w:pPr>
      <w:r>
        <w:rPr>
          <w:rFonts w:ascii="Arial" w:hAnsi="Arial"/>
          <w:sz w:val="22"/>
        </w:rPr>
        <w:t>Add the “PRINTING” message that is displa</w:t>
      </w:r>
      <w:r>
        <w:rPr>
          <w:rFonts w:ascii="Arial" w:hAnsi="Arial"/>
          <w:sz w:val="22"/>
        </w:rPr>
        <w:t>yed while delivery tickets are being printed to both the Shift and Calibration report screens to indicate when printing is in progress.</w:t>
      </w:r>
    </w:p>
    <w:p w:rsidR="00000000" w:rsidRDefault="004C7489">
      <w:pPr>
        <w:rPr>
          <w:rFonts w:ascii="Arial" w:hAnsi="Arial"/>
          <w:sz w:val="22"/>
        </w:rPr>
      </w:pPr>
      <w:r>
        <w:rPr>
          <w:rFonts w:ascii="Arial" w:hAnsi="Arial"/>
          <w:sz w:val="22"/>
        </w:rPr>
        <w:t>Disable ENTER input during printing of shift and Calibration reports.</w:t>
      </w:r>
    </w:p>
    <w:p w:rsidR="00000000" w:rsidRDefault="004C7489">
      <w:pPr>
        <w:rPr>
          <w:rFonts w:ascii="Arial" w:hAnsi="Arial"/>
          <w:sz w:val="22"/>
        </w:rPr>
      </w:pPr>
    </w:p>
    <w:p w:rsidR="00000000" w:rsidRDefault="004C7489">
      <w:pPr>
        <w:pStyle w:val="Heading1"/>
        <w:rPr>
          <w:sz w:val="22"/>
        </w:rPr>
      </w:pPr>
      <w:bookmarkStart w:id="6" w:name="_Toc109114552"/>
      <w:r>
        <w:rPr>
          <w:sz w:val="22"/>
        </w:rPr>
        <w:t>Calibration</w:t>
      </w:r>
      <w:bookmarkEnd w:id="6"/>
    </w:p>
    <w:p w:rsidR="00000000" w:rsidRDefault="004C7489">
      <w:pPr>
        <w:rPr>
          <w:rFonts w:ascii="Arial" w:hAnsi="Arial"/>
          <w:sz w:val="22"/>
        </w:rPr>
      </w:pPr>
      <w:r>
        <w:rPr>
          <w:rFonts w:ascii="Arial" w:hAnsi="Arial"/>
          <w:sz w:val="22"/>
        </w:rPr>
        <w:t>The procedure to calibrate a dual met</w:t>
      </w:r>
      <w:r>
        <w:rPr>
          <w:rFonts w:ascii="Arial" w:hAnsi="Arial"/>
          <w:sz w:val="22"/>
        </w:rPr>
        <w:t>er register will not change.  Register will be calibrated locally only.  It will still be necessary to be able to download the K-factor via the serial port.</w:t>
      </w:r>
    </w:p>
    <w:p w:rsidR="00000000" w:rsidRDefault="004C7489">
      <w:pPr>
        <w:rPr>
          <w:rFonts w:ascii="Arial" w:hAnsi="Arial"/>
          <w:sz w:val="22"/>
        </w:rPr>
      </w:pPr>
    </w:p>
    <w:p w:rsidR="00000000" w:rsidRDefault="004C7489">
      <w:pPr>
        <w:pStyle w:val="Heading1"/>
        <w:rPr>
          <w:sz w:val="22"/>
        </w:rPr>
      </w:pPr>
      <w:bookmarkStart w:id="7" w:name="_Toc109114553"/>
      <w:r>
        <w:rPr>
          <w:sz w:val="22"/>
        </w:rPr>
        <w:t>Configuration</w:t>
      </w:r>
      <w:bookmarkEnd w:id="7"/>
    </w:p>
    <w:p w:rsidR="00000000" w:rsidRDefault="004C7489">
      <w:pPr>
        <w:rPr>
          <w:rFonts w:ascii="Arial" w:hAnsi="Arial"/>
          <w:sz w:val="22"/>
        </w:rPr>
      </w:pPr>
      <w:r>
        <w:rPr>
          <w:rFonts w:ascii="Arial" w:hAnsi="Arial"/>
          <w:sz w:val="22"/>
        </w:rPr>
        <w:t>It is required to be able to configure the registers locally and remotely via the re</w:t>
      </w:r>
      <w:r>
        <w:rPr>
          <w:rFonts w:ascii="Arial" w:hAnsi="Arial"/>
          <w:sz w:val="22"/>
        </w:rPr>
        <w:t>gisters HHC serial ports.  When configured via the HHC port, the registers will be configured individually from separate configuration files.  A combined configuration file will not be required.</w:t>
      </w:r>
    </w:p>
    <w:p w:rsidR="00000000" w:rsidRDefault="004C7489">
      <w:pPr>
        <w:rPr>
          <w:rFonts w:ascii="Arial" w:hAnsi="Arial"/>
          <w:sz w:val="22"/>
        </w:rPr>
      </w:pPr>
    </w:p>
    <w:p w:rsidR="00000000" w:rsidRDefault="004C7489">
      <w:pPr>
        <w:pStyle w:val="Heading1"/>
        <w:rPr>
          <w:sz w:val="22"/>
        </w:rPr>
      </w:pPr>
      <w:bookmarkStart w:id="8" w:name="_Toc109114554"/>
      <w:r>
        <w:rPr>
          <w:sz w:val="22"/>
        </w:rPr>
        <w:t>Delivery Tickets</w:t>
      </w:r>
      <w:bookmarkEnd w:id="8"/>
    </w:p>
    <w:p w:rsidR="00000000" w:rsidRDefault="004C7489">
      <w:pPr>
        <w:rPr>
          <w:rFonts w:ascii="Arial" w:hAnsi="Arial"/>
          <w:sz w:val="22"/>
        </w:rPr>
      </w:pPr>
      <w:r>
        <w:rPr>
          <w:rFonts w:ascii="Arial" w:hAnsi="Arial"/>
          <w:sz w:val="22"/>
        </w:rPr>
        <w:t>Ticketing Numbering</w:t>
      </w:r>
    </w:p>
    <w:p w:rsidR="00000000" w:rsidRDefault="004C7489">
      <w:pPr>
        <w:rPr>
          <w:rFonts w:ascii="Arial" w:hAnsi="Arial"/>
          <w:sz w:val="22"/>
        </w:rPr>
      </w:pPr>
      <w:r>
        <w:rPr>
          <w:rFonts w:ascii="Arial" w:hAnsi="Arial"/>
          <w:sz w:val="22"/>
        </w:rPr>
        <w:t>Ticketing numbering wil</w:t>
      </w:r>
      <w:r>
        <w:rPr>
          <w:rFonts w:ascii="Arial" w:hAnsi="Arial"/>
          <w:sz w:val="22"/>
        </w:rPr>
        <w:t>l be maintained independently by each register.</w:t>
      </w:r>
    </w:p>
    <w:p w:rsidR="00000000" w:rsidRDefault="004C7489">
      <w:pPr>
        <w:rPr>
          <w:rFonts w:ascii="Arial" w:hAnsi="Arial"/>
          <w:sz w:val="22"/>
        </w:rPr>
      </w:pPr>
      <w:r>
        <w:rPr>
          <w:rFonts w:ascii="Arial" w:hAnsi="Arial"/>
          <w:sz w:val="22"/>
        </w:rPr>
        <w:t>Delivery Tickets</w:t>
      </w:r>
    </w:p>
    <w:p w:rsidR="00000000" w:rsidRDefault="004C7489">
      <w:pPr>
        <w:rPr>
          <w:rFonts w:ascii="Arial" w:hAnsi="Arial"/>
          <w:sz w:val="22"/>
        </w:rPr>
      </w:pPr>
      <w:r>
        <w:rPr>
          <w:rFonts w:ascii="Arial" w:hAnsi="Arial"/>
          <w:sz w:val="22"/>
        </w:rPr>
        <w:t>Tickets for deliveries (whether the deliveries are made simultaneously or not) will be the same as the as the current tickets.</w:t>
      </w:r>
    </w:p>
    <w:p w:rsidR="00000000" w:rsidRDefault="004C7489">
      <w:pPr>
        <w:rPr>
          <w:rFonts w:ascii="Arial" w:hAnsi="Arial"/>
          <w:sz w:val="22"/>
        </w:rPr>
      </w:pPr>
    </w:p>
    <w:p w:rsidR="00000000" w:rsidRDefault="004C7489">
      <w:pPr>
        <w:pStyle w:val="Heading3"/>
        <w:rPr>
          <w:b w:val="0"/>
          <w:bCs w:val="0"/>
        </w:rPr>
      </w:pPr>
      <w:bookmarkStart w:id="9" w:name="_Toc109114555"/>
      <w:r>
        <w:rPr>
          <w:b w:val="0"/>
          <w:bCs w:val="0"/>
        </w:rPr>
        <w:t>Combined Delivery Tickets</w:t>
      </w:r>
      <w:bookmarkEnd w:id="9"/>
    </w:p>
    <w:p w:rsidR="00000000" w:rsidRDefault="004C7489">
      <w:pPr>
        <w:rPr>
          <w:rFonts w:ascii="Arial" w:hAnsi="Arial"/>
          <w:sz w:val="22"/>
        </w:rPr>
      </w:pPr>
      <w:r>
        <w:rPr>
          <w:rFonts w:ascii="Arial" w:hAnsi="Arial"/>
          <w:sz w:val="22"/>
        </w:rPr>
        <w:t>Combined delivery tickets are not req</w:t>
      </w:r>
      <w:r>
        <w:rPr>
          <w:rFonts w:ascii="Arial" w:hAnsi="Arial"/>
          <w:sz w:val="22"/>
        </w:rPr>
        <w:t>uired.</w:t>
      </w:r>
    </w:p>
    <w:p w:rsidR="00000000" w:rsidRDefault="004C7489">
      <w:pPr>
        <w:rPr>
          <w:rFonts w:ascii="Arial" w:hAnsi="Arial"/>
          <w:sz w:val="22"/>
        </w:rPr>
      </w:pPr>
    </w:p>
    <w:p w:rsidR="00000000" w:rsidRDefault="004C7489">
      <w:pPr>
        <w:pStyle w:val="Heading1"/>
        <w:rPr>
          <w:sz w:val="22"/>
        </w:rPr>
      </w:pPr>
      <w:bookmarkStart w:id="10" w:name="_Toc109114556"/>
      <w:r>
        <w:rPr>
          <w:sz w:val="22"/>
        </w:rPr>
        <w:t>Shift Report</w:t>
      </w:r>
      <w:bookmarkEnd w:id="10"/>
    </w:p>
    <w:p w:rsidR="00000000" w:rsidRDefault="004C7489">
      <w:pPr>
        <w:rPr>
          <w:rFonts w:ascii="Arial" w:hAnsi="Arial"/>
          <w:snapToGrid w:val="0"/>
          <w:sz w:val="22"/>
        </w:rPr>
      </w:pPr>
      <w:r>
        <w:rPr>
          <w:rFonts w:ascii="Arial" w:hAnsi="Arial"/>
          <w:snapToGrid w:val="0"/>
          <w:sz w:val="22"/>
        </w:rPr>
        <w:t>Shift reports will be the same as the current.</w:t>
      </w:r>
    </w:p>
    <w:p w:rsidR="00000000" w:rsidRDefault="004C7489">
      <w:pPr>
        <w:rPr>
          <w:rFonts w:ascii="Arial" w:hAnsi="Arial"/>
          <w:snapToGrid w:val="0"/>
          <w:sz w:val="22"/>
        </w:rPr>
      </w:pPr>
    </w:p>
    <w:p w:rsidR="00000000" w:rsidRDefault="004C7489">
      <w:pPr>
        <w:pStyle w:val="Heading1"/>
        <w:rPr>
          <w:sz w:val="22"/>
        </w:rPr>
      </w:pPr>
      <w:bookmarkStart w:id="11" w:name="_Toc109114557"/>
      <w:r>
        <w:rPr>
          <w:sz w:val="22"/>
        </w:rPr>
        <w:t>Other new features</w:t>
      </w:r>
      <w:bookmarkEnd w:id="11"/>
    </w:p>
    <w:p w:rsidR="00000000" w:rsidRDefault="004C7489">
      <w:pPr>
        <w:rPr>
          <w:rFonts w:ascii="Arial" w:hAnsi="Arial"/>
          <w:snapToGrid w:val="0"/>
          <w:sz w:val="22"/>
        </w:rPr>
      </w:pPr>
      <w:r>
        <w:rPr>
          <w:rFonts w:ascii="Arial" w:hAnsi="Arial"/>
          <w:sz w:val="22"/>
        </w:rPr>
        <w:t>Miscellaneous</w:t>
      </w:r>
      <w:r>
        <w:rPr>
          <w:rFonts w:ascii="Arial" w:hAnsi="Arial"/>
          <w:snapToGrid w:val="0"/>
          <w:sz w:val="22"/>
        </w:rPr>
        <w:t xml:space="preserve"> Charge</w:t>
      </w:r>
    </w:p>
    <w:p w:rsidR="00000000" w:rsidRDefault="004C7489">
      <w:pPr>
        <w:pStyle w:val="HTMLBody"/>
        <w:rPr>
          <w:sz w:val="22"/>
        </w:rPr>
      </w:pPr>
      <w:r>
        <w:rPr>
          <w:sz w:val="22"/>
        </w:rPr>
        <w:t xml:space="preserve">Some </w:t>
      </w:r>
      <w:proofErr w:type="gramStart"/>
      <w:r>
        <w:rPr>
          <w:sz w:val="22"/>
        </w:rPr>
        <w:t>user charge</w:t>
      </w:r>
      <w:proofErr w:type="gramEnd"/>
      <w:r>
        <w:rPr>
          <w:sz w:val="22"/>
        </w:rPr>
        <w:t xml:space="preserve"> a flat rate fee on a per delivery basis.  This fee is applied product by product.</w:t>
      </w:r>
    </w:p>
    <w:p w:rsidR="00000000" w:rsidRDefault="004C7489">
      <w:pPr>
        <w:pStyle w:val="HTMLBody"/>
        <w:rPr>
          <w:sz w:val="22"/>
        </w:rPr>
      </w:pPr>
      <w:r>
        <w:rPr>
          <w:sz w:val="22"/>
        </w:rPr>
        <w:t xml:space="preserve">Add a screen to the </w:t>
      </w:r>
      <w:proofErr w:type="spellStart"/>
      <w:r>
        <w:rPr>
          <w:sz w:val="22"/>
        </w:rPr>
        <w:t>Superviser</w:t>
      </w:r>
      <w:proofErr w:type="spellEnd"/>
      <w:r>
        <w:rPr>
          <w:sz w:val="22"/>
        </w:rPr>
        <w:t>/Product Data menu</w:t>
      </w:r>
      <w:r>
        <w:rPr>
          <w:sz w:val="22"/>
        </w:rPr>
        <w:t xml:space="preserve"> after the tax screens for a miscellaneous charge to be included on the delivery ticket.</w:t>
      </w:r>
    </w:p>
    <w:p w:rsidR="00000000" w:rsidRDefault="004C7489">
      <w:pPr>
        <w:pStyle w:val="HTMLBody"/>
        <w:numPr>
          <w:ilvl w:val="0"/>
          <w:numId w:val="27"/>
        </w:numPr>
        <w:rPr>
          <w:sz w:val="22"/>
        </w:rPr>
      </w:pPr>
      <w:r>
        <w:rPr>
          <w:sz w:val="22"/>
        </w:rPr>
        <w:t>The new screen will follow the Tax $/Gallon (US) or the TAX 6 (Canadian) screen and will be called “</w:t>
      </w:r>
      <w:proofErr w:type="spellStart"/>
      <w:r>
        <w:rPr>
          <w:sz w:val="22"/>
        </w:rPr>
        <w:t>Misc</w:t>
      </w:r>
      <w:proofErr w:type="spellEnd"/>
      <w:r>
        <w:rPr>
          <w:sz w:val="22"/>
        </w:rPr>
        <w:t xml:space="preserve"> Fee”.  The screen will be for numeric entry of a number in the</w:t>
      </w:r>
      <w:r>
        <w:rPr>
          <w:sz w:val="22"/>
        </w:rPr>
        <w:t xml:space="preserve"> form XXX.XXX and the units will be $.</w:t>
      </w:r>
    </w:p>
    <w:p w:rsidR="00000000" w:rsidRDefault="004C7489">
      <w:pPr>
        <w:pStyle w:val="HTMLBody"/>
        <w:numPr>
          <w:ilvl w:val="0"/>
          <w:numId w:val="27"/>
        </w:numPr>
        <w:rPr>
          <w:sz w:val="22"/>
        </w:rPr>
      </w:pPr>
      <w:r>
        <w:rPr>
          <w:sz w:val="22"/>
        </w:rPr>
        <w:t>The calculation for the total will be modified so that this charge is added to the total after taxes and discounts have been calculated</w:t>
      </w:r>
      <w:r>
        <w:rPr>
          <w:color w:val="FF0000"/>
          <w:sz w:val="22"/>
        </w:rPr>
        <w:t>.  There will be no change to the Total Net Price calculation displayed by the reg</w:t>
      </w:r>
      <w:r>
        <w:rPr>
          <w:color w:val="FF0000"/>
          <w:sz w:val="22"/>
        </w:rPr>
        <w:t>ister, only the delivery ticket.</w:t>
      </w:r>
    </w:p>
    <w:p w:rsidR="00000000" w:rsidRDefault="004C7489">
      <w:pPr>
        <w:pStyle w:val="HTMLBody"/>
        <w:numPr>
          <w:ilvl w:val="0"/>
          <w:numId w:val="27"/>
        </w:numPr>
        <w:rPr>
          <w:sz w:val="22"/>
        </w:rPr>
      </w:pPr>
      <w:r>
        <w:rPr>
          <w:sz w:val="22"/>
        </w:rPr>
        <w:t xml:space="preserve">Change the name on the current TOTAL line to </w:t>
      </w:r>
      <w:r>
        <w:rPr>
          <w:color w:val="FF0000"/>
          <w:sz w:val="22"/>
        </w:rPr>
        <w:t>FUEL TOTAL</w:t>
      </w:r>
      <w:r>
        <w:rPr>
          <w:sz w:val="22"/>
        </w:rPr>
        <w:t>.</w:t>
      </w:r>
    </w:p>
    <w:p w:rsidR="00000000" w:rsidRDefault="004C7489">
      <w:pPr>
        <w:pStyle w:val="HTMLBody"/>
        <w:numPr>
          <w:ilvl w:val="0"/>
          <w:numId w:val="27"/>
        </w:numPr>
        <w:tabs>
          <w:tab w:val="right" w:pos="6300"/>
        </w:tabs>
        <w:rPr>
          <w:sz w:val="22"/>
        </w:rPr>
      </w:pPr>
      <w:r>
        <w:rPr>
          <w:sz w:val="22"/>
        </w:rPr>
        <w:br w:type="page"/>
      </w:r>
      <w:r>
        <w:rPr>
          <w:sz w:val="22"/>
        </w:rPr>
        <w:lastRenderedPageBreak/>
        <w:t>Two lines should be added to the delivery ticket just below the current total line and will look like this:</w:t>
      </w:r>
      <w:r>
        <w:rPr>
          <w:sz w:val="22"/>
        </w:rPr>
        <w:br/>
        <w:t xml:space="preserve">                                 MISC FEE</w:t>
      </w:r>
      <w:r>
        <w:rPr>
          <w:sz w:val="22"/>
        </w:rPr>
        <w:tab/>
      </w:r>
      <w:proofErr w:type="gramStart"/>
      <w:r>
        <w:rPr>
          <w:sz w:val="22"/>
        </w:rPr>
        <w:t>$  XX.XX</w:t>
      </w:r>
      <w:proofErr w:type="gramEnd"/>
      <w:r>
        <w:rPr>
          <w:sz w:val="22"/>
        </w:rPr>
        <w:br/>
        <w:t xml:space="preserve">      </w:t>
      </w:r>
      <w:r>
        <w:rPr>
          <w:sz w:val="22"/>
        </w:rPr>
        <w:t xml:space="preserve">                                              </w:t>
      </w:r>
      <w:r>
        <w:rPr>
          <w:color w:val="FF0000"/>
          <w:sz w:val="22"/>
        </w:rPr>
        <w:t>TOTAL SALE</w:t>
      </w:r>
      <w:r>
        <w:rPr>
          <w:sz w:val="22"/>
        </w:rPr>
        <w:t xml:space="preserve">      $ XXXX.XX</w:t>
      </w:r>
      <w:r>
        <w:rPr>
          <w:sz w:val="22"/>
        </w:rPr>
        <w:br/>
        <w:t xml:space="preserve">The </w:t>
      </w:r>
      <w:r>
        <w:rPr>
          <w:color w:val="FF0000"/>
          <w:sz w:val="22"/>
        </w:rPr>
        <w:t>TOTAL SALE</w:t>
      </w:r>
      <w:r>
        <w:rPr>
          <w:sz w:val="22"/>
        </w:rPr>
        <w:t xml:space="preserve"> line will be the sum on the </w:t>
      </w:r>
      <w:r>
        <w:rPr>
          <w:color w:val="FF0000"/>
          <w:sz w:val="22"/>
        </w:rPr>
        <w:t>FUEL TOTAL</w:t>
      </w:r>
      <w:r>
        <w:rPr>
          <w:sz w:val="22"/>
        </w:rPr>
        <w:t xml:space="preserve"> line and the </w:t>
      </w:r>
      <w:proofErr w:type="spellStart"/>
      <w:r>
        <w:rPr>
          <w:sz w:val="22"/>
        </w:rPr>
        <w:t>Misc</w:t>
      </w:r>
      <w:proofErr w:type="spellEnd"/>
      <w:r>
        <w:rPr>
          <w:sz w:val="22"/>
        </w:rPr>
        <w:t xml:space="preserve"> Fee line.</w:t>
      </w:r>
    </w:p>
    <w:p w:rsidR="00000000" w:rsidRDefault="004C7489">
      <w:pPr>
        <w:pStyle w:val="HTMLBody"/>
        <w:numPr>
          <w:ilvl w:val="0"/>
          <w:numId w:val="27"/>
        </w:numPr>
        <w:rPr>
          <w:sz w:val="22"/>
        </w:rPr>
      </w:pPr>
      <w:r>
        <w:rPr>
          <w:sz w:val="22"/>
        </w:rPr>
        <w:t xml:space="preserve">If the value entered for the </w:t>
      </w:r>
      <w:proofErr w:type="spellStart"/>
      <w:r>
        <w:rPr>
          <w:sz w:val="22"/>
        </w:rPr>
        <w:t>Misc</w:t>
      </w:r>
      <w:proofErr w:type="spellEnd"/>
      <w:r>
        <w:rPr>
          <w:sz w:val="22"/>
        </w:rPr>
        <w:t xml:space="preserve"> Fee on the Supervisor Product Data menu is zero the line will not be</w:t>
      </w:r>
      <w:r>
        <w:rPr>
          <w:sz w:val="22"/>
        </w:rPr>
        <w:t xml:space="preserve"> printed on the delivery ticket.</w:t>
      </w:r>
    </w:p>
    <w:p w:rsidR="00000000" w:rsidRDefault="004C7489">
      <w:pPr>
        <w:pStyle w:val="HTMLBody"/>
        <w:numPr>
          <w:ilvl w:val="0"/>
          <w:numId w:val="27"/>
        </w:numPr>
        <w:rPr>
          <w:sz w:val="22"/>
        </w:rPr>
      </w:pPr>
      <w:r>
        <w:rPr>
          <w:sz w:val="22"/>
        </w:rPr>
        <w:t>Add serial command for remote configuration.</w:t>
      </w:r>
    </w:p>
    <w:p w:rsidR="00000000" w:rsidRDefault="004C7489">
      <w:pPr>
        <w:pStyle w:val="Document1"/>
        <w:keepNext w:val="0"/>
        <w:keepLines w:val="0"/>
        <w:tabs>
          <w:tab w:val="clear" w:pos="-720"/>
        </w:tabs>
        <w:suppressAutoHyphens w:val="0"/>
        <w:rPr>
          <w:rFonts w:ascii="Arial" w:hAnsi="Arial"/>
        </w:rPr>
      </w:pPr>
    </w:p>
    <w:sectPr w:rsidR="00000000">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C7489">
      <w:pPr>
        <w:spacing w:line="20" w:lineRule="exact"/>
      </w:pPr>
    </w:p>
  </w:endnote>
  <w:endnote w:type="continuationSeparator" w:id="0">
    <w:p w:rsidR="00000000" w:rsidRDefault="004C7489">
      <w:r>
        <w:t xml:space="preserve"> </w:t>
      </w:r>
    </w:p>
  </w:endnote>
  <w:endnote w:type="continuationNotice" w:id="1">
    <w:p w:rsidR="00000000" w:rsidRDefault="004C748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C7489">
    <w:pPr>
      <w:pStyle w:val="Footer"/>
      <w:jc w:val="right"/>
      <w:rPr>
        <w:rFonts w:ascii="Arial" w:hAnsi="Arial"/>
        <w:sz w:val="16"/>
      </w:rPr>
    </w:pPr>
    <w:r>
      <w:rPr>
        <w:rFonts w:ascii="Arial" w:hAnsi="Arial"/>
        <w:sz w:val="16"/>
      </w:rPr>
      <w:fldChar w:fldCharType="begin"/>
    </w:r>
    <w:r>
      <w:rPr>
        <w:rFonts w:ascii="Arial" w:hAnsi="Arial"/>
        <w:sz w:val="16"/>
      </w:rPr>
      <w:instrText xml:space="preserve"> FILENAME  \* MERGEFORMAT </w:instrText>
    </w:r>
    <w:r>
      <w:rPr>
        <w:rFonts w:ascii="Arial" w:hAnsi="Arial"/>
        <w:sz w:val="16"/>
      </w:rPr>
      <w:fldChar w:fldCharType="separate"/>
    </w:r>
    <w:r>
      <w:rPr>
        <w:rFonts w:ascii="Arial" w:hAnsi="Arial"/>
        <w:noProof/>
        <w:sz w:val="16"/>
      </w:rPr>
      <w:t>D600508-000</w:t>
    </w:r>
    <w:r>
      <w:rPr>
        <w:rFonts w:ascii="Arial" w:hAnsi="Arial"/>
        <w:sz w:val="16"/>
      </w:rPr>
      <w:fldChar w:fldCharType="end"/>
    </w:r>
    <w:r>
      <w:rPr>
        <w:rFonts w:ascii="Arial" w:hAnsi="Arial"/>
        <w:sz w:val="16"/>
      </w:rPr>
      <w:t xml:space="preserve"> - </w:t>
    </w:r>
    <w:r>
      <w:rPr>
        <w:rFonts w:ascii="Arial" w:hAnsi="Arial"/>
        <w:sz w:val="16"/>
      </w:rPr>
      <w:fldChar w:fldCharType="begin"/>
    </w:r>
    <w:r>
      <w:rPr>
        <w:rFonts w:ascii="Arial" w:hAnsi="Arial"/>
        <w:sz w:val="16"/>
      </w:rPr>
      <w:instrText xml:space="preserve"> SAVEDATE  \* MERGEFORMAT </w:instrText>
    </w:r>
    <w:r>
      <w:rPr>
        <w:rFonts w:ascii="Arial" w:hAnsi="Arial"/>
        <w:sz w:val="16"/>
      </w:rPr>
      <w:fldChar w:fldCharType="separate"/>
    </w:r>
    <w:r w:rsidR="00602BFC">
      <w:rPr>
        <w:rFonts w:ascii="Arial" w:hAnsi="Arial"/>
        <w:noProof/>
        <w:sz w:val="16"/>
      </w:rPr>
      <w:t>7/20/2005 10:44:00 AM</w:t>
    </w:r>
    <w:r>
      <w:rPr>
        <w:rFonts w:ascii="Arial" w:hAnsi="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C7489">
      <w:r>
        <w:separator/>
      </w:r>
    </w:p>
  </w:footnote>
  <w:footnote w:type="continuationSeparator" w:id="0">
    <w:p w:rsidR="00000000" w:rsidRDefault="004C7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ADC"/>
    <w:multiLevelType w:val="multilevel"/>
    <w:tmpl w:val="DD9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45F6E6F"/>
    <w:multiLevelType w:val="singleLevel"/>
    <w:tmpl w:val="0409000F"/>
    <w:lvl w:ilvl="0">
      <w:start w:val="1"/>
      <w:numFmt w:val="decimal"/>
      <w:lvlText w:val="%1."/>
      <w:lvlJc w:val="left"/>
      <w:pPr>
        <w:tabs>
          <w:tab w:val="num" w:pos="360"/>
        </w:tabs>
        <w:ind w:left="360" w:hanging="360"/>
      </w:pPr>
    </w:lvl>
  </w:abstractNum>
  <w:abstractNum w:abstractNumId="2">
    <w:nsid w:val="0C610768"/>
    <w:multiLevelType w:val="singleLevel"/>
    <w:tmpl w:val="04090011"/>
    <w:lvl w:ilvl="0">
      <w:start w:val="1"/>
      <w:numFmt w:val="decimal"/>
      <w:lvlText w:val="%1)"/>
      <w:lvlJc w:val="left"/>
      <w:pPr>
        <w:tabs>
          <w:tab w:val="num" w:pos="360"/>
        </w:tabs>
        <w:ind w:left="360" w:hanging="360"/>
      </w:pPr>
    </w:lvl>
  </w:abstractNum>
  <w:abstractNum w:abstractNumId="3">
    <w:nsid w:val="15396CFF"/>
    <w:multiLevelType w:val="singleLevel"/>
    <w:tmpl w:val="0409000F"/>
    <w:lvl w:ilvl="0">
      <w:start w:val="1"/>
      <w:numFmt w:val="decimal"/>
      <w:lvlText w:val="%1."/>
      <w:lvlJc w:val="left"/>
      <w:pPr>
        <w:tabs>
          <w:tab w:val="num" w:pos="360"/>
        </w:tabs>
        <w:ind w:left="360" w:hanging="360"/>
      </w:pPr>
    </w:lvl>
  </w:abstractNum>
  <w:abstractNum w:abstractNumId="4">
    <w:nsid w:val="1E141171"/>
    <w:multiLevelType w:val="singleLevel"/>
    <w:tmpl w:val="04090011"/>
    <w:lvl w:ilvl="0">
      <w:start w:val="1"/>
      <w:numFmt w:val="decimal"/>
      <w:lvlText w:val="%1)"/>
      <w:lvlJc w:val="left"/>
      <w:pPr>
        <w:tabs>
          <w:tab w:val="num" w:pos="360"/>
        </w:tabs>
        <w:ind w:left="360" w:hanging="360"/>
      </w:pPr>
    </w:lvl>
  </w:abstractNum>
  <w:abstractNum w:abstractNumId="5">
    <w:nsid w:val="23A412E1"/>
    <w:multiLevelType w:val="singleLevel"/>
    <w:tmpl w:val="FA68056E"/>
    <w:lvl w:ilvl="0">
      <w:start w:val="1"/>
      <w:numFmt w:val="decimal"/>
      <w:lvlText w:val="%1)"/>
      <w:legacy w:legacy="1" w:legacySpace="0" w:legacyIndent="360"/>
      <w:lvlJc w:val="left"/>
      <w:pPr>
        <w:ind w:left="360" w:hanging="360"/>
      </w:pPr>
    </w:lvl>
  </w:abstractNum>
  <w:abstractNum w:abstractNumId="6">
    <w:nsid w:val="30073B4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1413C6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C1C40BF"/>
    <w:multiLevelType w:val="multilevel"/>
    <w:tmpl w:val="45E833D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043033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07E570E"/>
    <w:multiLevelType w:val="singleLevel"/>
    <w:tmpl w:val="0409000F"/>
    <w:lvl w:ilvl="0">
      <w:start w:val="1"/>
      <w:numFmt w:val="decimal"/>
      <w:lvlText w:val="%1."/>
      <w:lvlJc w:val="left"/>
      <w:pPr>
        <w:tabs>
          <w:tab w:val="num" w:pos="360"/>
        </w:tabs>
        <w:ind w:left="360" w:hanging="360"/>
      </w:pPr>
    </w:lvl>
  </w:abstractNum>
  <w:abstractNum w:abstractNumId="11">
    <w:nsid w:val="40C62ED7"/>
    <w:multiLevelType w:val="singleLevel"/>
    <w:tmpl w:val="04090011"/>
    <w:lvl w:ilvl="0">
      <w:start w:val="1"/>
      <w:numFmt w:val="decimal"/>
      <w:lvlText w:val="%1)"/>
      <w:lvlJc w:val="left"/>
      <w:pPr>
        <w:tabs>
          <w:tab w:val="num" w:pos="360"/>
        </w:tabs>
        <w:ind w:left="360" w:hanging="360"/>
      </w:pPr>
    </w:lvl>
  </w:abstractNum>
  <w:abstractNum w:abstractNumId="12">
    <w:nsid w:val="4A2358DE"/>
    <w:multiLevelType w:val="singleLevel"/>
    <w:tmpl w:val="FA68056E"/>
    <w:lvl w:ilvl="0">
      <w:start w:val="1"/>
      <w:numFmt w:val="decimal"/>
      <w:lvlText w:val="%1)"/>
      <w:legacy w:legacy="1" w:legacySpace="0" w:legacyIndent="360"/>
      <w:lvlJc w:val="left"/>
      <w:pPr>
        <w:ind w:left="360" w:hanging="360"/>
      </w:pPr>
    </w:lvl>
  </w:abstractNum>
  <w:abstractNum w:abstractNumId="13">
    <w:nsid w:val="4CE824C1"/>
    <w:multiLevelType w:val="singleLevel"/>
    <w:tmpl w:val="0409000F"/>
    <w:lvl w:ilvl="0">
      <w:start w:val="1"/>
      <w:numFmt w:val="decimal"/>
      <w:lvlText w:val="%1."/>
      <w:lvlJc w:val="left"/>
      <w:pPr>
        <w:tabs>
          <w:tab w:val="num" w:pos="360"/>
        </w:tabs>
        <w:ind w:left="360" w:hanging="360"/>
      </w:pPr>
    </w:lvl>
  </w:abstractNum>
  <w:abstractNum w:abstractNumId="14">
    <w:nsid w:val="4FF53C70"/>
    <w:multiLevelType w:val="singleLevel"/>
    <w:tmpl w:val="04090011"/>
    <w:lvl w:ilvl="0">
      <w:start w:val="1"/>
      <w:numFmt w:val="decimal"/>
      <w:lvlText w:val="%1)"/>
      <w:lvlJc w:val="left"/>
      <w:pPr>
        <w:tabs>
          <w:tab w:val="num" w:pos="360"/>
        </w:tabs>
        <w:ind w:left="360" w:hanging="360"/>
      </w:pPr>
    </w:lvl>
  </w:abstractNum>
  <w:abstractNum w:abstractNumId="15">
    <w:nsid w:val="549E7A9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65A10B5"/>
    <w:multiLevelType w:val="multilevel"/>
    <w:tmpl w:val="75DE4A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7AC2F84"/>
    <w:multiLevelType w:val="hybridMultilevel"/>
    <w:tmpl w:val="539CE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B41270"/>
    <w:multiLevelType w:val="multilevel"/>
    <w:tmpl w:val="DD9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9E592B"/>
    <w:multiLevelType w:val="singleLevel"/>
    <w:tmpl w:val="04090011"/>
    <w:lvl w:ilvl="0">
      <w:start w:val="1"/>
      <w:numFmt w:val="decimal"/>
      <w:lvlText w:val="%1)"/>
      <w:lvlJc w:val="left"/>
      <w:pPr>
        <w:tabs>
          <w:tab w:val="num" w:pos="360"/>
        </w:tabs>
        <w:ind w:left="360" w:hanging="360"/>
      </w:pPr>
    </w:lvl>
  </w:abstractNum>
  <w:abstractNum w:abstractNumId="20">
    <w:nsid w:val="630F1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6D96A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C5E33D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F0273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1AE6AE9"/>
    <w:multiLevelType w:val="singleLevel"/>
    <w:tmpl w:val="808A91A2"/>
    <w:lvl w:ilvl="0">
      <w:start w:val="1"/>
      <w:numFmt w:val="decimal"/>
      <w:lvlText w:val="%1)"/>
      <w:lvlJc w:val="left"/>
      <w:pPr>
        <w:tabs>
          <w:tab w:val="num" w:pos="543"/>
        </w:tabs>
        <w:ind w:left="543" w:hanging="564"/>
      </w:pPr>
      <w:rPr>
        <w:rFonts w:hint="default"/>
      </w:rPr>
    </w:lvl>
  </w:abstractNum>
  <w:abstractNum w:abstractNumId="25">
    <w:nsid w:val="771E0172"/>
    <w:multiLevelType w:val="singleLevel"/>
    <w:tmpl w:val="55BEBE5C"/>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26">
    <w:nsid w:val="7798608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EAF43A0"/>
    <w:multiLevelType w:val="singleLevel"/>
    <w:tmpl w:val="04090011"/>
    <w:lvl w:ilvl="0">
      <w:start w:val="1"/>
      <w:numFmt w:val="decimal"/>
      <w:lvlText w:val="%1)"/>
      <w:lvlJc w:val="left"/>
      <w:pPr>
        <w:tabs>
          <w:tab w:val="num" w:pos="360"/>
        </w:tabs>
        <w:ind w:left="360" w:hanging="360"/>
      </w:pPr>
    </w:lvl>
  </w:abstractNum>
  <w:num w:numId="1">
    <w:abstractNumId w:val="5"/>
  </w:num>
  <w:num w:numId="2">
    <w:abstractNumId w:val="12"/>
  </w:num>
  <w:num w:numId="3">
    <w:abstractNumId w:val="21"/>
  </w:num>
  <w:num w:numId="4">
    <w:abstractNumId w:val="2"/>
  </w:num>
  <w:num w:numId="5">
    <w:abstractNumId w:val="14"/>
  </w:num>
  <w:num w:numId="6">
    <w:abstractNumId w:val="19"/>
  </w:num>
  <w:num w:numId="7">
    <w:abstractNumId w:val="27"/>
  </w:num>
  <w:num w:numId="8">
    <w:abstractNumId w:val="4"/>
  </w:num>
  <w:num w:numId="9">
    <w:abstractNumId w:val="11"/>
  </w:num>
  <w:num w:numId="10">
    <w:abstractNumId w:val="7"/>
  </w:num>
  <w:num w:numId="11">
    <w:abstractNumId w:val="22"/>
  </w:num>
  <w:num w:numId="12">
    <w:abstractNumId w:val="24"/>
  </w:num>
  <w:num w:numId="13">
    <w:abstractNumId w:val="25"/>
  </w:num>
  <w:num w:numId="14">
    <w:abstractNumId w:val="3"/>
  </w:num>
  <w:num w:numId="15">
    <w:abstractNumId w:val="10"/>
  </w:num>
  <w:num w:numId="16">
    <w:abstractNumId w:val="20"/>
  </w:num>
  <w:num w:numId="17">
    <w:abstractNumId w:val="1"/>
  </w:num>
  <w:num w:numId="18">
    <w:abstractNumId w:val="23"/>
  </w:num>
  <w:num w:numId="19">
    <w:abstractNumId w:val="9"/>
  </w:num>
  <w:num w:numId="20">
    <w:abstractNumId w:val="26"/>
  </w:num>
  <w:num w:numId="21">
    <w:abstractNumId w:val="18"/>
  </w:num>
  <w:num w:numId="22">
    <w:abstractNumId w:val="0"/>
  </w:num>
  <w:num w:numId="23">
    <w:abstractNumId w:val="8"/>
  </w:num>
  <w:num w:numId="24">
    <w:abstractNumId w:val="15"/>
  </w:num>
  <w:num w:numId="25">
    <w:abstractNumId w:val="16"/>
  </w:num>
  <w:num w:numId="26">
    <w:abstractNumId w:val="6"/>
  </w:num>
  <w:num w:numId="27">
    <w:abstractNumId w:val="1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proofState w:spelling="clean" w:grammar="clean"/>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BFC"/>
    <w:rsid w:val="004C7489"/>
    <w:rsid w:val="00602BFC"/>
    <w:rsid w:val="00862601"/>
    <w:rsid w:val="00892325"/>
    <w:rsid w:val="00E07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urier New" w:hAnsi="Courier New"/>
      <w:sz w:val="24"/>
    </w:rPr>
  </w:style>
  <w:style w:type="paragraph" w:styleId="Heading1">
    <w:name w:val="heading 1"/>
    <w:basedOn w:val="Normal"/>
    <w:next w:val="Normal"/>
    <w:qFormat/>
    <w:pPr>
      <w:keepNext/>
      <w:outlineLvl w:val="0"/>
    </w:pPr>
    <w:rPr>
      <w:rFonts w:ascii="Arial" w:hAnsi="Arial"/>
      <w:snapToGrid w:val="0"/>
      <w:color w:val="000000"/>
    </w:rPr>
  </w:style>
  <w:style w:type="paragraph" w:styleId="Heading2">
    <w:name w:val="heading 2"/>
    <w:basedOn w:val="Normal"/>
    <w:next w:val="Normal"/>
    <w:qFormat/>
    <w:pPr>
      <w:keepNext/>
      <w:outlineLvl w:val="1"/>
    </w:pPr>
    <w:rPr>
      <w:rFonts w:ascii="Arial" w:hAnsi="Arial"/>
      <w:snapToGrid w:val="0"/>
      <w:color w:val="FF0000"/>
    </w:rPr>
  </w:style>
  <w:style w:type="paragraph" w:styleId="Heading3">
    <w:name w:val="heading 3"/>
    <w:basedOn w:val="Normal"/>
    <w:next w:val="Normal"/>
    <w:qFormat/>
    <w:pPr>
      <w:keepNext/>
      <w:outlineLvl w:val="2"/>
    </w:pPr>
    <w:rPr>
      <w:rFonts w:ascii="Arial" w:hAnsi="Arial"/>
      <w:b/>
      <w:bCs/>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hanging="432"/>
    </w:pPr>
    <w:rPr>
      <w:rFonts w:ascii="Courier New" w:hAnsi="Courier New"/>
      <w:sz w:val="24"/>
    </w:rPr>
  </w:style>
  <w:style w:type="paragraph" w:customStyle="1" w:styleId="RightPar2">
    <w:name w:val="Right Par 2"/>
    <w:pPr>
      <w:tabs>
        <w:tab w:val="left" w:pos="-720"/>
        <w:tab w:val="left" w:pos="0"/>
        <w:tab w:val="left" w:pos="720"/>
        <w:tab w:val="decimal" w:pos="1440"/>
      </w:tabs>
      <w:suppressAutoHyphens/>
      <w:ind w:left="1440" w:hanging="432"/>
    </w:pPr>
    <w:rPr>
      <w:rFonts w:ascii="Courier New" w:hAnsi="Courier New"/>
      <w:sz w:val="24"/>
    </w:rPr>
  </w:style>
  <w:style w:type="character" w:customStyle="1" w:styleId="Document3">
    <w:name w:val="Document 3"/>
    <w:basedOn w:val="DefaultParagraphFont"/>
    <w:rPr>
      <w:rFonts w:ascii="Courier New" w:hAnsi="Courier New"/>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New" w:hAnsi="Courier New"/>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New" w:hAnsi="Courier New"/>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New" w:hAnsi="Courier New"/>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New" w:hAnsi="Courier New"/>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New" w:hAnsi="Courier New"/>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New" w:hAnsi="Courier New"/>
      <w:sz w:val="24"/>
    </w:rPr>
  </w:style>
  <w:style w:type="paragraph" w:customStyle="1" w:styleId="Document1">
    <w:name w:val="Document 1"/>
    <w:pPr>
      <w:keepNext/>
      <w:keepLines/>
      <w:tabs>
        <w:tab w:val="left" w:pos="-720"/>
      </w:tabs>
      <w:suppressAutoHyphens/>
    </w:pPr>
    <w:rPr>
      <w:rFonts w:ascii="Courier New" w:hAnsi="Courier New"/>
      <w:sz w:val="24"/>
    </w:rPr>
  </w:style>
  <w:style w:type="character" w:customStyle="1" w:styleId="DocInit">
    <w:name w:val="Doc Init"/>
    <w:basedOn w:val="DefaultParagraphFont"/>
  </w:style>
  <w:style w:type="character" w:customStyle="1" w:styleId="TechInit">
    <w:name w:val="Tech Init"/>
    <w:basedOn w:val="DefaultParagraphFont"/>
    <w:rPr>
      <w:rFonts w:ascii="Courier New" w:hAnsi="Courier New"/>
      <w:noProof w:val="0"/>
      <w:sz w:val="24"/>
      <w:lang w:val="en-US"/>
    </w:rPr>
  </w:style>
  <w:style w:type="paragraph" w:customStyle="1" w:styleId="Technical5">
    <w:name w:val="Technical 5"/>
    <w:pPr>
      <w:tabs>
        <w:tab w:val="left" w:pos="-720"/>
      </w:tabs>
      <w:suppressAutoHyphens/>
      <w:ind w:firstLine="720"/>
    </w:pPr>
    <w:rPr>
      <w:rFonts w:ascii="Courier New" w:hAnsi="Courier New"/>
      <w:b/>
      <w:sz w:val="24"/>
    </w:rPr>
  </w:style>
  <w:style w:type="paragraph" w:customStyle="1" w:styleId="Technical6">
    <w:name w:val="Technical 6"/>
    <w:pPr>
      <w:tabs>
        <w:tab w:val="left" w:pos="-720"/>
      </w:tabs>
      <w:suppressAutoHyphens/>
      <w:ind w:firstLine="720"/>
    </w:pPr>
    <w:rPr>
      <w:rFonts w:ascii="Courier New" w:hAnsi="Courier New"/>
      <w:b/>
      <w:sz w:val="24"/>
    </w:rPr>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paragraph" w:customStyle="1" w:styleId="Technical4">
    <w:name w:val="Technical 4"/>
    <w:pPr>
      <w:tabs>
        <w:tab w:val="left" w:pos="-720"/>
      </w:tabs>
      <w:suppressAutoHyphens/>
    </w:pPr>
    <w:rPr>
      <w:rFonts w:ascii="Courier New" w:hAnsi="Courier New"/>
      <w:b/>
      <w:sz w:val="24"/>
    </w:rPr>
  </w:style>
  <w:style w:type="character" w:customStyle="1" w:styleId="Technical1">
    <w:name w:val="Technical 1"/>
    <w:basedOn w:val="DefaultParagraphFont"/>
    <w:rPr>
      <w:rFonts w:ascii="Courier New" w:hAnsi="Courier New"/>
      <w:noProof w:val="0"/>
      <w:sz w:val="24"/>
      <w:lang w:val="en-US"/>
    </w:rPr>
  </w:style>
  <w:style w:type="paragraph" w:customStyle="1" w:styleId="Technical7">
    <w:name w:val="Technical 7"/>
    <w:pPr>
      <w:tabs>
        <w:tab w:val="left" w:pos="-720"/>
      </w:tabs>
      <w:suppressAutoHyphens/>
      <w:ind w:firstLine="720"/>
    </w:pPr>
    <w:rPr>
      <w:rFonts w:ascii="Courier New" w:hAnsi="Courier New"/>
      <w:b/>
      <w:sz w:val="24"/>
    </w:rPr>
  </w:style>
  <w:style w:type="paragraph" w:customStyle="1" w:styleId="Technical8">
    <w:name w:val="Technical 8"/>
    <w:pPr>
      <w:tabs>
        <w:tab w:val="left" w:pos="-720"/>
      </w:tabs>
      <w:suppressAutoHyphens/>
      <w:ind w:firstLine="720"/>
    </w:pPr>
    <w:rPr>
      <w:rFonts w:ascii="Courier New" w:hAnsi="Courier New"/>
      <w:b/>
      <w:sz w:val="24"/>
    </w:rPr>
  </w:style>
  <w:style w:type="paragraph" w:customStyle="1" w:styleId="Pleading">
    <w:name w:val="Pleading"/>
    <w:pPr>
      <w:tabs>
        <w:tab w:val="left" w:pos="-720"/>
      </w:tabs>
      <w:suppressAutoHyphens/>
      <w:spacing w:line="240" w:lineRule="exact"/>
    </w:pPr>
    <w:rPr>
      <w:rFonts w:ascii="Courier New" w:hAnsi="Courier New"/>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PageNumber">
    <w:name w:val="page number"/>
    <w:basedOn w:val="DefaultParagraphFont"/>
    <w:semiHidden/>
  </w:style>
  <w:style w:type="paragraph" w:styleId="BodyTextIndent">
    <w:name w:val="Body Text Indent"/>
    <w:basedOn w:val="Normal"/>
    <w:semiHidden/>
    <w:pPr>
      <w:ind w:left="609" w:hanging="81"/>
    </w:pPr>
    <w:rPr>
      <w:rFonts w:ascii="Tahoma" w:hAnsi="Tahoma"/>
    </w:rPr>
  </w:style>
  <w:style w:type="paragraph" w:styleId="BodyTextIndent3">
    <w:name w:val="Body Text Indent 3"/>
    <w:basedOn w:val="Normal"/>
    <w:semiHidden/>
    <w:pPr>
      <w:tabs>
        <w:tab w:val="decimal" w:pos="1692"/>
      </w:tabs>
      <w:ind w:hanging="18"/>
    </w:pPr>
    <w:rPr>
      <w:rFonts w:ascii="Arial" w:hAnsi="Arial"/>
    </w:rPr>
  </w:style>
  <w:style w:type="paragraph" w:styleId="BodyTextIndent2">
    <w:name w:val="Body Text Indent 2"/>
    <w:basedOn w:val="Normal"/>
    <w:semiHidden/>
    <w:pPr>
      <w:ind w:left="249"/>
    </w:pPr>
    <w:rPr>
      <w:rFonts w:ascii="Arial" w:hAnsi="Arial"/>
      <w:sz w:val="28"/>
    </w:rPr>
  </w:style>
  <w:style w:type="paragraph" w:customStyle="1" w:styleId="HTMLBody">
    <w:name w:val="HTML Body"/>
    <w:rPr>
      <w:rFonts w:ascii="Arial" w:hAnsi="Arial"/>
      <w:snapToGrid w:val="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essageHeaderLast">
    <w:name w:val="Message Header Last"/>
    <w:basedOn w:val="MessageHeader"/>
    <w:next w:val="BodyText"/>
    <w:pPr>
      <w:keepLines/>
      <w:pBdr>
        <w:top w:val="none" w:sz="0" w:space="0" w:color="auto"/>
        <w:left w:val="none" w:sz="0" w:space="0" w:color="auto"/>
        <w:bottom w:val="single" w:sz="6" w:space="15" w:color="auto"/>
        <w:right w:val="none" w:sz="0" w:space="0" w:color="auto"/>
      </w:pBdr>
      <w:shd w:val="clear" w:color="auto" w:fill="auto"/>
      <w:spacing w:after="320" w:line="180" w:lineRule="atLeast"/>
      <w:ind w:left="720" w:hanging="720"/>
    </w:pPr>
    <w:rPr>
      <w:spacing w:val="-5"/>
      <w:sz w:val="20"/>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BodyText">
    <w:name w:val="Body Text"/>
    <w:basedOn w:val="Normal"/>
    <w:semiHidden/>
    <w:pPr>
      <w:spacing w:after="120"/>
    </w:pPr>
  </w:style>
  <w:style w:type="character" w:styleId="Hyperlink">
    <w:name w:val="Hyperlink"/>
    <w:basedOn w:val="DefaultParagraphFont"/>
    <w:semiHidden/>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urier New" w:hAnsi="Courier New"/>
      <w:sz w:val="24"/>
    </w:rPr>
  </w:style>
  <w:style w:type="paragraph" w:styleId="Heading1">
    <w:name w:val="heading 1"/>
    <w:basedOn w:val="Normal"/>
    <w:next w:val="Normal"/>
    <w:qFormat/>
    <w:pPr>
      <w:keepNext/>
      <w:outlineLvl w:val="0"/>
    </w:pPr>
    <w:rPr>
      <w:rFonts w:ascii="Arial" w:hAnsi="Arial"/>
      <w:snapToGrid w:val="0"/>
      <w:color w:val="000000"/>
    </w:rPr>
  </w:style>
  <w:style w:type="paragraph" w:styleId="Heading2">
    <w:name w:val="heading 2"/>
    <w:basedOn w:val="Normal"/>
    <w:next w:val="Normal"/>
    <w:qFormat/>
    <w:pPr>
      <w:keepNext/>
      <w:outlineLvl w:val="1"/>
    </w:pPr>
    <w:rPr>
      <w:rFonts w:ascii="Arial" w:hAnsi="Arial"/>
      <w:snapToGrid w:val="0"/>
      <w:color w:val="FF0000"/>
    </w:rPr>
  </w:style>
  <w:style w:type="paragraph" w:styleId="Heading3">
    <w:name w:val="heading 3"/>
    <w:basedOn w:val="Normal"/>
    <w:next w:val="Normal"/>
    <w:qFormat/>
    <w:pPr>
      <w:keepNext/>
      <w:outlineLvl w:val="2"/>
    </w:pPr>
    <w:rPr>
      <w:rFonts w:ascii="Arial" w:hAnsi="Arial"/>
      <w:b/>
      <w:bCs/>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hanging="432"/>
    </w:pPr>
    <w:rPr>
      <w:rFonts w:ascii="Courier New" w:hAnsi="Courier New"/>
      <w:sz w:val="24"/>
    </w:rPr>
  </w:style>
  <w:style w:type="paragraph" w:customStyle="1" w:styleId="RightPar2">
    <w:name w:val="Right Par 2"/>
    <w:pPr>
      <w:tabs>
        <w:tab w:val="left" w:pos="-720"/>
        <w:tab w:val="left" w:pos="0"/>
        <w:tab w:val="left" w:pos="720"/>
        <w:tab w:val="decimal" w:pos="1440"/>
      </w:tabs>
      <w:suppressAutoHyphens/>
      <w:ind w:left="1440" w:hanging="432"/>
    </w:pPr>
    <w:rPr>
      <w:rFonts w:ascii="Courier New" w:hAnsi="Courier New"/>
      <w:sz w:val="24"/>
    </w:rPr>
  </w:style>
  <w:style w:type="character" w:customStyle="1" w:styleId="Document3">
    <w:name w:val="Document 3"/>
    <w:basedOn w:val="DefaultParagraphFont"/>
    <w:rPr>
      <w:rFonts w:ascii="Courier New" w:hAnsi="Courier New"/>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New" w:hAnsi="Courier New"/>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New" w:hAnsi="Courier New"/>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New" w:hAnsi="Courier New"/>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New" w:hAnsi="Courier New"/>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New" w:hAnsi="Courier New"/>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New" w:hAnsi="Courier New"/>
      <w:sz w:val="24"/>
    </w:rPr>
  </w:style>
  <w:style w:type="paragraph" w:customStyle="1" w:styleId="Document1">
    <w:name w:val="Document 1"/>
    <w:pPr>
      <w:keepNext/>
      <w:keepLines/>
      <w:tabs>
        <w:tab w:val="left" w:pos="-720"/>
      </w:tabs>
      <w:suppressAutoHyphens/>
    </w:pPr>
    <w:rPr>
      <w:rFonts w:ascii="Courier New" w:hAnsi="Courier New"/>
      <w:sz w:val="24"/>
    </w:rPr>
  </w:style>
  <w:style w:type="character" w:customStyle="1" w:styleId="DocInit">
    <w:name w:val="Doc Init"/>
    <w:basedOn w:val="DefaultParagraphFont"/>
  </w:style>
  <w:style w:type="character" w:customStyle="1" w:styleId="TechInit">
    <w:name w:val="Tech Init"/>
    <w:basedOn w:val="DefaultParagraphFont"/>
    <w:rPr>
      <w:rFonts w:ascii="Courier New" w:hAnsi="Courier New"/>
      <w:noProof w:val="0"/>
      <w:sz w:val="24"/>
      <w:lang w:val="en-US"/>
    </w:rPr>
  </w:style>
  <w:style w:type="paragraph" w:customStyle="1" w:styleId="Technical5">
    <w:name w:val="Technical 5"/>
    <w:pPr>
      <w:tabs>
        <w:tab w:val="left" w:pos="-720"/>
      </w:tabs>
      <w:suppressAutoHyphens/>
      <w:ind w:firstLine="720"/>
    </w:pPr>
    <w:rPr>
      <w:rFonts w:ascii="Courier New" w:hAnsi="Courier New"/>
      <w:b/>
      <w:sz w:val="24"/>
    </w:rPr>
  </w:style>
  <w:style w:type="paragraph" w:customStyle="1" w:styleId="Technical6">
    <w:name w:val="Technical 6"/>
    <w:pPr>
      <w:tabs>
        <w:tab w:val="left" w:pos="-720"/>
      </w:tabs>
      <w:suppressAutoHyphens/>
      <w:ind w:firstLine="720"/>
    </w:pPr>
    <w:rPr>
      <w:rFonts w:ascii="Courier New" w:hAnsi="Courier New"/>
      <w:b/>
      <w:sz w:val="24"/>
    </w:rPr>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paragraph" w:customStyle="1" w:styleId="Technical4">
    <w:name w:val="Technical 4"/>
    <w:pPr>
      <w:tabs>
        <w:tab w:val="left" w:pos="-720"/>
      </w:tabs>
      <w:suppressAutoHyphens/>
    </w:pPr>
    <w:rPr>
      <w:rFonts w:ascii="Courier New" w:hAnsi="Courier New"/>
      <w:b/>
      <w:sz w:val="24"/>
    </w:rPr>
  </w:style>
  <w:style w:type="character" w:customStyle="1" w:styleId="Technical1">
    <w:name w:val="Technical 1"/>
    <w:basedOn w:val="DefaultParagraphFont"/>
    <w:rPr>
      <w:rFonts w:ascii="Courier New" w:hAnsi="Courier New"/>
      <w:noProof w:val="0"/>
      <w:sz w:val="24"/>
      <w:lang w:val="en-US"/>
    </w:rPr>
  </w:style>
  <w:style w:type="paragraph" w:customStyle="1" w:styleId="Technical7">
    <w:name w:val="Technical 7"/>
    <w:pPr>
      <w:tabs>
        <w:tab w:val="left" w:pos="-720"/>
      </w:tabs>
      <w:suppressAutoHyphens/>
      <w:ind w:firstLine="720"/>
    </w:pPr>
    <w:rPr>
      <w:rFonts w:ascii="Courier New" w:hAnsi="Courier New"/>
      <w:b/>
      <w:sz w:val="24"/>
    </w:rPr>
  </w:style>
  <w:style w:type="paragraph" w:customStyle="1" w:styleId="Technical8">
    <w:name w:val="Technical 8"/>
    <w:pPr>
      <w:tabs>
        <w:tab w:val="left" w:pos="-720"/>
      </w:tabs>
      <w:suppressAutoHyphens/>
      <w:ind w:firstLine="720"/>
    </w:pPr>
    <w:rPr>
      <w:rFonts w:ascii="Courier New" w:hAnsi="Courier New"/>
      <w:b/>
      <w:sz w:val="24"/>
    </w:rPr>
  </w:style>
  <w:style w:type="paragraph" w:customStyle="1" w:styleId="Pleading">
    <w:name w:val="Pleading"/>
    <w:pPr>
      <w:tabs>
        <w:tab w:val="left" w:pos="-720"/>
      </w:tabs>
      <w:suppressAutoHyphens/>
      <w:spacing w:line="240" w:lineRule="exact"/>
    </w:pPr>
    <w:rPr>
      <w:rFonts w:ascii="Courier New" w:hAnsi="Courier New"/>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PageNumber">
    <w:name w:val="page number"/>
    <w:basedOn w:val="DefaultParagraphFont"/>
    <w:semiHidden/>
  </w:style>
  <w:style w:type="paragraph" w:styleId="BodyTextIndent">
    <w:name w:val="Body Text Indent"/>
    <w:basedOn w:val="Normal"/>
    <w:semiHidden/>
    <w:pPr>
      <w:ind w:left="609" w:hanging="81"/>
    </w:pPr>
    <w:rPr>
      <w:rFonts w:ascii="Tahoma" w:hAnsi="Tahoma"/>
    </w:rPr>
  </w:style>
  <w:style w:type="paragraph" w:styleId="BodyTextIndent3">
    <w:name w:val="Body Text Indent 3"/>
    <w:basedOn w:val="Normal"/>
    <w:semiHidden/>
    <w:pPr>
      <w:tabs>
        <w:tab w:val="decimal" w:pos="1692"/>
      </w:tabs>
      <w:ind w:hanging="18"/>
    </w:pPr>
    <w:rPr>
      <w:rFonts w:ascii="Arial" w:hAnsi="Arial"/>
    </w:rPr>
  </w:style>
  <w:style w:type="paragraph" w:styleId="BodyTextIndent2">
    <w:name w:val="Body Text Indent 2"/>
    <w:basedOn w:val="Normal"/>
    <w:semiHidden/>
    <w:pPr>
      <w:ind w:left="249"/>
    </w:pPr>
    <w:rPr>
      <w:rFonts w:ascii="Arial" w:hAnsi="Arial"/>
      <w:sz w:val="28"/>
    </w:rPr>
  </w:style>
  <w:style w:type="paragraph" w:customStyle="1" w:styleId="HTMLBody">
    <w:name w:val="HTML Body"/>
    <w:rPr>
      <w:rFonts w:ascii="Arial" w:hAnsi="Arial"/>
      <w:snapToGrid w:val="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essageHeaderLast">
    <w:name w:val="Message Header Last"/>
    <w:basedOn w:val="MessageHeader"/>
    <w:next w:val="BodyText"/>
    <w:pPr>
      <w:keepLines/>
      <w:pBdr>
        <w:top w:val="none" w:sz="0" w:space="0" w:color="auto"/>
        <w:left w:val="none" w:sz="0" w:space="0" w:color="auto"/>
        <w:bottom w:val="single" w:sz="6" w:space="15" w:color="auto"/>
        <w:right w:val="none" w:sz="0" w:space="0" w:color="auto"/>
      </w:pBdr>
      <w:shd w:val="clear" w:color="auto" w:fill="auto"/>
      <w:spacing w:after="320" w:line="180" w:lineRule="atLeast"/>
      <w:ind w:left="720" w:hanging="720"/>
    </w:pPr>
    <w:rPr>
      <w:spacing w:val="-5"/>
      <w:sz w:val="20"/>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BodyText">
    <w:name w:val="Body Text"/>
    <w:basedOn w:val="Normal"/>
    <w:semiHidden/>
    <w:pPr>
      <w:spacing w:after="120"/>
    </w:pPr>
  </w:style>
  <w:style w:type="character" w:styleId="Hyperlink">
    <w:name w:val="Hyperlink"/>
    <w:basedOn w:val="DefaultParagraphFon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15</Pages>
  <Words>3665</Words>
  <Characters>19551</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SCHLUMBERGER INDUSTRIES ENGINEERING ORDER</vt:lpstr>
    </vt:vector>
  </TitlesOfParts>
  <Company>Schlumberger Industries</Company>
  <LinksUpToDate>false</LinksUpToDate>
  <CharactersWithSpaces>23170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SCHLUMBERGER INDUSTRIES ENGINEERING ORDER</dc:title>
  <dc:creator>Measurement Division</dc:creator>
  <cp:lastModifiedBy>McGhee, Michael</cp:lastModifiedBy>
  <cp:revision>3</cp:revision>
  <cp:lastPrinted>2004-10-20T14:15:00Z</cp:lastPrinted>
  <dcterms:created xsi:type="dcterms:W3CDTF">2017-12-06T19:48:00Z</dcterms:created>
  <dcterms:modified xsi:type="dcterms:W3CDTF">2017-12-06T20:53:00Z</dcterms:modified>
</cp:coreProperties>
</file>